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1EAD" w14:textId="256425AA" w:rsidR="001E1BCA" w:rsidRPr="00672630" w:rsidRDefault="008030AE" w:rsidP="008D2DB5">
      <w:pPr>
        <w:jc w:val="center"/>
        <w:rPr>
          <w:i/>
          <w:iCs/>
          <w:lang w:val="en-GB"/>
        </w:rPr>
      </w:pPr>
      <w:r w:rsidRPr="00672630">
        <w:rPr>
          <w:i/>
          <w:iCs/>
          <w:lang w:val="en-GB"/>
        </w:rPr>
        <w:t>press</w:t>
      </w:r>
      <w:r w:rsidR="006D4C2B" w:rsidRPr="00672630">
        <w:rPr>
          <w:i/>
          <w:iCs/>
          <w:lang w:val="en-GB"/>
        </w:rPr>
        <w:t xml:space="preserve"> </w:t>
      </w:r>
      <w:r w:rsidRPr="00672630">
        <w:rPr>
          <w:i/>
          <w:iCs/>
          <w:lang w:val="en-GB"/>
        </w:rPr>
        <w:t>release</w:t>
      </w:r>
      <w:r w:rsidR="006D4C2B" w:rsidRPr="00672630">
        <w:rPr>
          <w:i/>
          <w:iCs/>
          <w:lang w:val="en-GB"/>
        </w:rPr>
        <w:t xml:space="preserve"> n</w:t>
      </w:r>
      <w:r w:rsidRPr="00672630">
        <w:rPr>
          <w:i/>
          <w:iCs/>
          <w:lang w:val="en-GB"/>
        </w:rPr>
        <w:t>o</w:t>
      </w:r>
      <w:r w:rsidR="006D4C2B" w:rsidRPr="00672630">
        <w:rPr>
          <w:i/>
          <w:iCs/>
          <w:lang w:val="en-GB"/>
        </w:rPr>
        <w:t>. 5</w:t>
      </w:r>
    </w:p>
    <w:p w14:paraId="4414404A" w14:textId="17187D5F" w:rsidR="001E1BCA" w:rsidRPr="00672630" w:rsidRDefault="001E1BCA" w:rsidP="006D4C2B">
      <w:pPr>
        <w:spacing w:before="100" w:beforeAutospacing="1" w:after="120" w:line="240" w:lineRule="auto"/>
        <w:ind w:left="720"/>
        <w:jc w:val="center"/>
        <w:rPr>
          <w:rFonts w:ascii="Calibri" w:hAnsi="Calibri" w:cs="Calibri"/>
          <w:b/>
          <w:bCs/>
          <w:sz w:val="28"/>
          <w:szCs w:val="28"/>
          <w:lang w:val="en-GB"/>
        </w:rPr>
      </w:pPr>
      <w:r w:rsidRPr="00672630">
        <w:rPr>
          <w:rFonts w:ascii="Calibri" w:hAnsi="Calibri" w:cs="Calibri"/>
          <w:b/>
          <w:bCs/>
          <w:sz w:val="28"/>
          <w:szCs w:val="28"/>
          <w:lang w:val="en-GB"/>
        </w:rPr>
        <w:t xml:space="preserve">BEER&amp;FOOD ATTRACTION: </w:t>
      </w:r>
      <w:r w:rsidR="008030AE" w:rsidRPr="00672630">
        <w:rPr>
          <w:rFonts w:ascii="Calibri" w:hAnsi="Calibri" w:cs="Calibri"/>
          <w:b/>
          <w:bCs/>
          <w:sz w:val="28"/>
          <w:szCs w:val="28"/>
          <w:lang w:val="en-GB"/>
        </w:rPr>
        <w:t xml:space="preserve">THE BEST OF THE FOOD SECTOR AT THE SERVICE OF </w:t>
      </w:r>
      <w:r w:rsidRPr="00672630">
        <w:rPr>
          <w:rFonts w:ascii="Calibri" w:hAnsi="Calibri" w:cs="Calibri"/>
          <w:b/>
          <w:bCs/>
          <w:sz w:val="28"/>
          <w:szCs w:val="28"/>
          <w:lang w:val="en-GB"/>
        </w:rPr>
        <w:t>CASUAL DINING</w:t>
      </w:r>
    </w:p>
    <w:p w14:paraId="52AABECD" w14:textId="77562415" w:rsidR="008030AE" w:rsidRPr="00672630" w:rsidRDefault="008030AE" w:rsidP="008030AE">
      <w:pPr>
        <w:numPr>
          <w:ilvl w:val="0"/>
          <w:numId w:val="1"/>
        </w:numPr>
        <w:spacing w:after="120"/>
        <w:rPr>
          <w:rFonts w:ascii="Calibri" w:hAnsi="Calibri" w:cs="Calibri"/>
          <w:b/>
          <w:bCs/>
          <w:lang w:val="en-GB"/>
        </w:rPr>
      </w:pPr>
      <w:r w:rsidRPr="00672630">
        <w:rPr>
          <w:rFonts w:ascii="Calibri" w:hAnsi="Calibri" w:cs="Calibri"/>
          <w:b/>
          <w:bCs/>
          <w:lang w:val="en-GB"/>
        </w:rPr>
        <w:t xml:space="preserve">20% of </w:t>
      </w:r>
      <w:proofErr w:type="spellStart"/>
      <w:r w:rsidRPr="00672630">
        <w:rPr>
          <w:rFonts w:ascii="Calibri" w:hAnsi="Calibri" w:cs="Calibri"/>
          <w:b/>
          <w:bCs/>
          <w:lang w:val="en-GB"/>
        </w:rPr>
        <w:t>Beer&amp;Food</w:t>
      </w:r>
      <w:proofErr w:type="spellEnd"/>
      <w:r w:rsidRPr="00672630">
        <w:rPr>
          <w:rFonts w:ascii="Calibri" w:hAnsi="Calibri" w:cs="Calibri"/>
          <w:b/>
          <w:bCs/>
          <w:lang w:val="en-GB"/>
        </w:rPr>
        <w:t xml:space="preserve"> Attraction exhibitors </w:t>
      </w:r>
      <w:r w:rsidRPr="00672630">
        <w:rPr>
          <w:rFonts w:ascii="Calibri" w:hAnsi="Calibri" w:cs="Calibri"/>
          <w:b/>
          <w:bCs/>
          <w:lang w:val="en-GB"/>
        </w:rPr>
        <w:t xml:space="preserve">will be </w:t>
      </w:r>
      <w:r w:rsidRPr="00672630">
        <w:rPr>
          <w:rFonts w:ascii="Calibri" w:hAnsi="Calibri" w:cs="Calibri"/>
          <w:b/>
          <w:bCs/>
          <w:lang w:val="en-GB"/>
        </w:rPr>
        <w:t>present</w:t>
      </w:r>
      <w:r w:rsidRPr="00672630">
        <w:rPr>
          <w:rFonts w:ascii="Calibri" w:hAnsi="Calibri" w:cs="Calibri"/>
          <w:b/>
          <w:bCs/>
          <w:lang w:val="en-GB"/>
        </w:rPr>
        <w:t>ing</w:t>
      </w:r>
      <w:r w:rsidRPr="00672630">
        <w:rPr>
          <w:rFonts w:ascii="Calibri" w:hAnsi="Calibri" w:cs="Calibri"/>
          <w:b/>
          <w:bCs/>
          <w:lang w:val="en-GB"/>
        </w:rPr>
        <w:t xml:space="preserve"> the </w:t>
      </w:r>
      <w:r w:rsidRPr="00672630">
        <w:rPr>
          <w:rFonts w:ascii="Calibri" w:hAnsi="Calibri" w:cs="Calibri"/>
          <w:b/>
          <w:bCs/>
          <w:lang w:val="en-GB"/>
        </w:rPr>
        <w:t xml:space="preserve">food world’s </w:t>
      </w:r>
      <w:r w:rsidRPr="00672630">
        <w:rPr>
          <w:rFonts w:ascii="Calibri" w:hAnsi="Calibri" w:cs="Calibri"/>
          <w:b/>
          <w:bCs/>
          <w:lang w:val="en-GB"/>
        </w:rPr>
        <w:t xml:space="preserve">latest innovations </w:t>
      </w:r>
    </w:p>
    <w:p w14:paraId="7B669D54" w14:textId="7C5CB685" w:rsidR="008030AE" w:rsidRPr="008030AE" w:rsidRDefault="008030AE" w:rsidP="008030AE">
      <w:pPr>
        <w:numPr>
          <w:ilvl w:val="0"/>
          <w:numId w:val="1"/>
        </w:numPr>
        <w:spacing w:before="100" w:beforeAutospacing="1" w:after="120" w:line="240" w:lineRule="auto"/>
        <w:rPr>
          <w:rFonts w:ascii="Calibri" w:hAnsi="Calibri" w:cs="Calibri"/>
          <w:b/>
          <w:bCs/>
          <w:sz w:val="24"/>
          <w:szCs w:val="24"/>
          <w:lang w:val="en-GB"/>
        </w:rPr>
      </w:pPr>
      <w:r w:rsidRPr="008030AE">
        <w:rPr>
          <w:rFonts w:ascii="Calibri" w:hAnsi="Calibri" w:cs="Calibri"/>
          <w:b/>
          <w:bCs/>
          <w:sz w:val="24"/>
          <w:szCs w:val="24"/>
          <w:lang w:val="en-GB"/>
        </w:rPr>
        <w:t xml:space="preserve">A packed programme of talks on trends, </w:t>
      </w:r>
      <w:proofErr w:type="gramStart"/>
      <w:r w:rsidRPr="008030AE">
        <w:rPr>
          <w:rFonts w:ascii="Calibri" w:hAnsi="Calibri" w:cs="Calibri"/>
          <w:b/>
          <w:bCs/>
          <w:sz w:val="24"/>
          <w:szCs w:val="24"/>
          <w:lang w:val="en-GB"/>
        </w:rPr>
        <w:t>consumption</w:t>
      </w:r>
      <w:proofErr w:type="gramEnd"/>
      <w:r w:rsidRPr="008030AE">
        <w:rPr>
          <w:rFonts w:ascii="Calibri" w:hAnsi="Calibri" w:cs="Calibri"/>
          <w:b/>
          <w:bCs/>
          <w:sz w:val="24"/>
          <w:szCs w:val="24"/>
          <w:lang w:val="en-GB"/>
        </w:rPr>
        <w:t xml:space="preserve"> and innovations in the out-of-home sector</w:t>
      </w:r>
    </w:p>
    <w:p w14:paraId="2AAE9E12" w14:textId="2C9E28FC" w:rsidR="008030AE" w:rsidRPr="008030AE" w:rsidRDefault="008030AE" w:rsidP="008030AE">
      <w:pPr>
        <w:numPr>
          <w:ilvl w:val="0"/>
          <w:numId w:val="1"/>
        </w:numPr>
        <w:spacing w:before="100" w:beforeAutospacing="1" w:after="120" w:line="240" w:lineRule="auto"/>
        <w:rPr>
          <w:rFonts w:ascii="Calibri" w:hAnsi="Calibri" w:cs="Calibri"/>
          <w:b/>
          <w:bCs/>
          <w:sz w:val="24"/>
          <w:szCs w:val="24"/>
          <w:lang w:val="en-GB"/>
        </w:rPr>
      </w:pPr>
      <w:r w:rsidRPr="008030AE">
        <w:rPr>
          <w:rFonts w:ascii="Calibri" w:hAnsi="Calibri" w:cs="Calibri"/>
          <w:b/>
          <w:bCs/>
          <w:sz w:val="24"/>
          <w:szCs w:val="24"/>
          <w:lang w:val="en-GB"/>
        </w:rPr>
        <w:t xml:space="preserve">High-level competitions, such as the </w:t>
      </w:r>
      <w:r w:rsidRPr="00672630">
        <w:rPr>
          <w:rFonts w:ascii="Calibri" w:hAnsi="Calibri" w:cs="Calibri"/>
          <w:b/>
          <w:bCs/>
          <w:sz w:val="24"/>
          <w:szCs w:val="24"/>
          <w:lang w:val="en-GB"/>
        </w:rPr>
        <w:t>renowned</w:t>
      </w:r>
      <w:r w:rsidRPr="008030AE">
        <w:rPr>
          <w:rFonts w:ascii="Calibri" w:hAnsi="Calibri" w:cs="Calibri"/>
          <w:b/>
          <w:bCs/>
          <w:sz w:val="24"/>
          <w:szCs w:val="24"/>
          <w:lang w:val="en-GB"/>
        </w:rPr>
        <w:t xml:space="preserve"> Italian </w:t>
      </w:r>
      <w:r w:rsidR="006E29D8" w:rsidRPr="00672630">
        <w:rPr>
          <w:rFonts w:ascii="Calibri" w:hAnsi="Calibri" w:cs="Calibri"/>
          <w:b/>
          <w:bCs/>
          <w:sz w:val="24"/>
          <w:szCs w:val="24"/>
          <w:lang w:val="en-GB"/>
        </w:rPr>
        <w:t>Cuisine</w:t>
      </w:r>
      <w:r w:rsidRPr="008030AE">
        <w:rPr>
          <w:rFonts w:ascii="Calibri" w:hAnsi="Calibri" w:cs="Calibri"/>
          <w:b/>
          <w:bCs/>
          <w:sz w:val="24"/>
          <w:szCs w:val="24"/>
          <w:lang w:val="en-GB"/>
        </w:rPr>
        <w:t xml:space="preserve"> Championships organised by the Italian Chefs Federation</w:t>
      </w:r>
      <w:r w:rsidR="006E29D8" w:rsidRPr="00672630">
        <w:rPr>
          <w:rFonts w:ascii="Calibri" w:hAnsi="Calibri" w:cs="Calibri"/>
          <w:b/>
          <w:bCs/>
          <w:sz w:val="24"/>
          <w:szCs w:val="24"/>
          <w:lang w:val="en-GB"/>
        </w:rPr>
        <w:t>,</w:t>
      </w:r>
      <w:r w:rsidRPr="008030AE">
        <w:rPr>
          <w:rFonts w:ascii="Calibri" w:hAnsi="Calibri" w:cs="Calibri"/>
          <w:b/>
          <w:bCs/>
          <w:sz w:val="24"/>
          <w:szCs w:val="24"/>
          <w:lang w:val="en-GB"/>
        </w:rPr>
        <w:t xml:space="preserve"> and Burger Battle Italia</w:t>
      </w:r>
    </w:p>
    <w:p w14:paraId="57278C51" w14:textId="77777777" w:rsidR="008030AE" w:rsidRPr="00672630" w:rsidRDefault="008030AE" w:rsidP="00A065F4">
      <w:pPr>
        <w:spacing w:after="0" w:line="240" w:lineRule="auto"/>
        <w:ind w:left="720"/>
        <w:jc w:val="center"/>
        <w:rPr>
          <w:lang w:val="en-GB"/>
        </w:rPr>
      </w:pPr>
    </w:p>
    <w:p w14:paraId="52070696" w14:textId="5DD889B3" w:rsidR="001E1BCA" w:rsidRPr="00672630" w:rsidRDefault="00FF4651" w:rsidP="00A065F4">
      <w:pPr>
        <w:spacing w:after="0" w:line="240" w:lineRule="auto"/>
        <w:ind w:left="720"/>
        <w:jc w:val="center"/>
        <w:rPr>
          <w:lang w:val="en-GB"/>
        </w:rPr>
      </w:pPr>
      <w:hyperlink r:id="rId10" w:history="1">
        <w:r w:rsidRPr="00672630">
          <w:rPr>
            <w:rStyle w:val="Collegamentoipertestuale"/>
            <w:rFonts w:ascii="Calibri" w:hAnsi="Calibri" w:cs="Calibri"/>
            <w:lang w:val="en-GB"/>
          </w:rPr>
          <w:t>https://www.beerandfoodattraction.it/</w:t>
        </w:r>
      </w:hyperlink>
    </w:p>
    <w:p w14:paraId="568BFFFB" w14:textId="68830239" w:rsidR="00A065F4" w:rsidRPr="00672630" w:rsidRDefault="00A065F4" w:rsidP="00A065F4">
      <w:pPr>
        <w:spacing w:after="0" w:line="240" w:lineRule="auto"/>
        <w:ind w:left="720"/>
        <w:jc w:val="center"/>
        <w:rPr>
          <w:lang w:val="en-GB"/>
        </w:rPr>
      </w:pPr>
      <w:hyperlink r:id="rId11" w:history="1">
        <w:r w:rsidRPr="00672630">
          <w:rPr>
            <w:rStyle w:val="Collegamentoipertestuale"/>
            <w:rFonts w:ascii="Calibri" w:hAnsi="Calibri" w:cs="Calibri"/>
            <w:lang w:val="en-GB"/>
          </w:rPr>
          <w:t>www.mixologyattraction.com/it</w:t>
        </w:r>
      </w:hyperlink>
    </w:p>
    <w:p w14:paraId="1F759013" w14:textId="77777777" w:rsidR="008030AE" w:rsidRPr="00672630" w:rsidRDefault="008030AE" w:rsidP="00A065F4">
      <w:pPr>
        <w:spacing w:after="0" w:line="240" w:lineRule="auto"/>
        <w:ind w:left="720"/>
        <w:jc w:val="center"/>
        <w:rPr>
          <w:rStyle w:val="Collegamentoipertestuale"/>
          <w:lang w:val="en-GB"/>
        </w:rPr>
      </w:pPr>
    </w:p>
    <w:p w14:paraId="127C3CA9" w14:textId="717F4991" w:rsidR="008030AE" w:rsidRPr="00672630" w:rsidRDefault="001E1BCA" w:rsidP="008030AE">
      <w:pPr>
        <w:spacing w:after="120"/>
        <w:jc w:val="both"/>
        <w:rPr>
          <w:rFonts w:ascii="Calibri" w:eastAsia="MS Mincho" w:hAnsi="Calibri" w:cs="Calibri"/>
          <w:iCs/>
          <w:bdr w:val="none" w:sz="0" w:space="0" w:color="auto" w:frame="1"/>
          <w:lang w:val="en-GB"/>
        </w:rPr>
      </w:pPr>
      <w:r w:rsidRPr="00672630">
        <w:rPr>
          <w:rFonts w:ascii="Calibri" w:eastAsia="MS Mincho" w:hAnsi="Calibri" w:cs="Calibri"/>
          <w:i/>
          <w:bdr w:val="none" w:sz="0" w:space="0" w:color="auto" w:frame="1"/>
          <w:lang w:val="en-GB"/>
        </w:rPr>
        <w:t xml:space="preserve">Rimini, </w:t>
      </w:r>
      <w:r w:rsidR="006D4C2B" w:rsidRPr="00672630">
        <w:rPr>
          <w:rFonts w:ascii="Calibri" w:eastAsia="MS Mincho" w:hAnsi="Calibri" w:cs="Calibri"/>
          <w:i/>
          <w:bdr w:val="none" w:sz="0" w:space="0" w:color="auto" w:frame="1"/>
          <w:lang w:val="en-GB"/>
        </w:rPr>
        <w:t>9</w:t>
      </w:r>
      <w:r w:rsidR="008030AE" w:rsidRPr="00672630">
        <w:rPr>
          <w:rFonts w:ascii="Calibri" w:eastAsia="MS Mincho" w:hAnsi="Calibri" w:cs="Calibri"/>
          <w:i/>
          <w:bdr w:val="none" w:sz="0" w:space="0" w:color="auto" w:frame="1"/>
          <w:vertAlign w:val="superscript"/>
          <w:lang w:val="en-GB"/>
        </w:rPr>
        <w:t>th</w:t>
      </w:r>
      <w:r w:rsidR="005F47E6" w:rsidRPr="00672630">
        <w:rPr>
          <w:rFonts w:ascii="Calibri" w:eastAsia="MS Mincho" w:hAnsi="Calibri" w:cs="Calibri"/>
          <w:i/>
          <w:bdr w:val="none" w:sz="0" w:space="0" w:color="auto" w:frame="1"/>
          <w:lang w:val="en-GB"/>
        </w:rPr>
        <w:t xml:space="preserve"> </w:t>
      </w:r>
      <w:r w:rsidR="008030AE" w:rsidRPr="00672630">
        <w:rPr>
          <w:rFonts w:ascii="Calibri" w:eastAsia="MS Mincho" w:hAnsi="Calibri" w:cs="Calibri"/>
          <w:i/>
          <w:bdr w:val="none" w:sz="0" w:space="0" w:color="auto" w:frame="1"/>
          <w:lang w:val="en-GB"/>
        </w:rPr>
        <w:t>February</w:t>
      </w:r>
      <w:r w:rsidR="005F47E6" w:rsidRPr="00672630">
        <w:rPr>
          <w:rFonts w:ascii="Calibri" w:eastAsia="MS Mincho" w:hAnsi="Calibri" w:cs="Calibri"/>
          <w:i/>
          <w:bdr w:val="none" w:sz="0" w:space="0" w:color="auto" w:frame="1"/>
          <w:lang w:val="en-GB"/>
        </w:rPr>
        <w:t xml:space="preserve"> 2026</w:t>
      </w:r>
      <w:r w:rsidRPr="00672630">
        <w:rPr>
          <w:rFonts w:ascii="Calibri" w:eastAsia="MS Mincho" w:hAnsi="Calibri" w:cs="Calibri"/>
          <w:i/>
          <w:bdr w:val="none" w:sz="0" w:space="0" w:color="auto" w:frame="1"/>
          <w:lang w:val="en-GB"/>
        </w:rPr>
        <w:t xml:space="preserve"> -</w:t>
      </w:r>
      <w:r w:rsidRPr="00672630">
        <w:rPr>
          <w:rFonts w:ascii="Calibri" w:eastAsia="MS Mincho" w:hAnsi="Calibri" w:cs="Calibri"/>
          <w:iCs/>
          <w:bdr w:val="none" w:sz="0" w:space="0" w:color="auto" w:frame="1"/>
          <w:lang w:val="en-GB"/>
        </w:rPr>
        <w:t xml:space="preserve"> </w:t>
      </w:r>
      <w:proofErr w:type="spellStart"/>
      <w:r w:rsidRPr="00672630">
        <w:rPr>
          <w:rFonts w:ascii="Calibri" w:eastAsia="MS Mincho" w:hAnsi="Calibri" w:cs="Calibri"/>
          <w:b/>
          <w:bCs/>
          <w:iCs/>
          <w:bdr w:val="none" w:sz="0" w:space="0" w:color="auto" w:frame="1"/>
          <w:lang w:val="en-GB"/>
        </w:rPr>
        <w:t>Beer&amp;Food</w:t>
      </w:r>
      <w:proofErr w:type="spellEnd"/>
      <w:r w:rsidRPr="00672630">
        <w:rPr>
          <w:rFonts w:ascii="Calibri" w:eastAsia="MS Mincho" w:hAnsi="Calibri" w:cs="Calibri"/>
          <w:b/>
          <w:bCs/>
          <w:iCs/>
          <w:bdr w:val="none" w:sz="0" w:space="0" w:color="auto" w:frame="1"/>
          <w:lang w:val="en-GB"/>
        </w:rPr>
        <w:t xml:space="preserve"> Attraction</w:t>
      </w:r>
      <w:r w:rsidRPr="00672630">
        <w:rPr>
          <w:rFonts w:ascii="Calibri" w:eastAsia="MS Mincho" w:hAnsi="Calibri" w:cs="Calibri"/>
          <w:iCs/>
          <w:bdr w:val="none" w:sz="0" w:space="0" w:color="auto" w:frame="1"/>
          <w:lang w:val="en-GB"/>
        </w:rPr>
        <w:t xml:space="preserve">, </w:t>
      </w:r>
      <w:r w:rsidR="008030AE" w:rsidRPr="00672630">
        <w:rPr>
          <w:rFonts w:ascii="Calibri" w:eastAsia="MS Mincho" w:hAnsi="Calibri" w:cs="Calibri"/>
          <w:iCs/>
          <w:bdr w:val="none" w:sz="0" w:space="0" w:color="auto" w:frame="1"/>
          <w:lang w:val="en-GB"/>
        </w:rPr>
        <w:t xml:space="preserve">the Italian Exhibition Group event </w:t>
      </w:r>
      <w:r w:rsidR="008030AE" w:rsidRPr="00672630">
        <w:rPr>
          <w:rFonts w:ascii="Calibri" w:eastAsia="MS Mincho" w:hAnsi="Calibri" w:cs="Calibri"/>
          <w:b/>
          <w:bCs/>
          <w:iCs/>
          <w:bdr w:val="none" w:sz="0" w:space="0" w:color="auto" w:frame="1"/>
          <w:lang w:val="en-GB"/>
        </w:rPr>
        <w:t xml:space="preserve">(15-17 February, Rimini </w:t>
      </w:r>
      <w:r w:rsidR="008030AE" w:rsidRPr="00672630">
        <w:rPr>
          <w:rFonts w:ascii="Calibri" w:eastAsia="MS Mincho" w:hAnsi="Calibri" w:cs="Calibri"/>
          <w:b/>
          <w:bCs/>
          <w:iCs/>
          <w:bdr w:val="none" w:sz="0" w:space="0" w:color="auto" w:frame="1"/>
          <w:lang w:val="en-GB"/>
        </w:rPr>
        <w:t>Expo</w:t>
      </w:r>
      <w:r w:rsidR="008030AE" w:rsidRPr="00672630">
        <w:rPr>
          <w:rFonts w:ascii="Calibri" w:eastAsia="MS Mincho" w:hAnsi="Calibri" w:cs="Calibri"/>
          <w:b/>
          <w:bCs/>
          <w:iCs/>
          <w:bdr w:val="none" w:sz="0" w:space="0" w:color="auto" w:frame="1"/>
          <w:lang w:val="en-GB"/>
        </w:rPr>
        <w:t xml:space="preserve"> Centre)</w:t>
      </w:r>
      <w:r w:rsidR="008030AE" w:rsidRPr="00672630">
        <w:rPr>
          <w:rFonts w:ascii="Calibri" w:eastAsia="MS Mincho" w:hAnsi="Calibri" w:cs="Calibri"/>
          <w:iCs/>
          <w:bdr w:val="none" w:sz="0" w:space="0" w:color="auto" w:frame="1"/>
          <w:lang w:val="en-GB"/>
        </w:rPr>
        <w:t xml:space="preserve"> </w:t>
      </w:r>
      <w:r w:rsidR="008030AE" w:rsidRPr="00672630">
        <w:rPr>
          <w:rFonts w:ascii="Calibri" w:eastAsia="MS Mincho" w:hAnsi="Calibri" w:cs="Calibri"/>
          <w:iCs/>
          <w:bdr w:val="none" w:sz="0" w:space="0" w:color="auto" w:frame="1"/>
          <w:lang w:val="en-GB"/>
        </w:rPr>
        <w:t>specifically for</w:t>
      </w:r>
      <w:r w:rsidR="008030AE" w:rsidRPr="00672630">
        <w:rPr>
          <w:rFonts w:ascii="Calibri" w:eastAsia="MS Mincho" w:hAnsi="Calibri" w:cs="Calibri"/>
          <w:iCs/>
          <w:bdr w:val="none" w:sz="0" w:space="0" w:color="auto" w:frame="1"/>
          <w:lang w:val="en-GB"/>
        </w:rPr>
        <w:t xml:space="preserve"> the Eating Out experience, </w:t>
      </w:r>
      <w:r w:rsidR="008030AE" w:rsidRPr="00672630">
        <w:rPr>
          <w:rFonts w:ascii="Calibri" w:eastAsia="MS Mincho" w:hAnsi="Calibri" w:cs="Calibri"/>
          <w:iCs/>
          <w:bdr w:val="none" w:sz="0" w:space="0" w:color="auto" w:frame="1"/>
          <w:lang w:val="en-GB"/>
        </w:rPr>
        <w:t>will offer</w:t>
      </w:r>
      <w:r w:rsidR="008030AE" w:rsidRPr="00672630">
        <w:rPr>
          <w:rFonts w:ascii="Calibri" w:eastAsia="MS Mincho" w:hAnsi="Calibri" w:cs="Calibri"/>
          <w:iCs/>
          <w:bdr w:val="none" w:sz="0" w:space="0" w:color="auto" w:frame="1"/>
          <w:lang w:val="en-GB"/>
        </w:rPr>
        <w:t xml:space="preserve"> a format that takes a</w:t>
      </w:r>
      <w:r w:rsidR="008030AE" w:rsidRPr="00672630">
        <w:rPr>
          <w:rFonts w:ascii="Calibri" w:eastAsia="MS Mincho" w:hAnsi="Calibri" w:cs="Calibri"/>
          <w:iCs/>
          <w:bdr w:val="none" w:sz="0" w:space="0" w:color="auto" w:frame="1"/>
          <w:lang w:val="en-GB"/>
        </w:rPr>
        <w:t>n all-round</w:t>
      </w:r>
      <w:r w:rsidR="008030AE" w:rsidRPr="00672630">
        <w:rPr>
          <w:rFonts w:ascii="Calibri" w:eastAsia="MS Mincho" w:hAnsi="Calibri" w:cs="Calibri"/>
          <w:iCs/>
          <w:bdr w:val="none" w:sz="0" w:space="0" w:color="auto" w:frame="1"/>
          <w:lang w:val="en-GB"/>
        </w:rPr>
        <w:t xml:space="preserve"> look at the entire </w:t>
      </w:r>
      <w:proofErr w:type="spellStart"/>
      <w:r w:rsidR="008030AE" w:rsidRPr="00672630">
        <w:rPr>
          <w:rFonts w:ascii="Calibri" w:eastAsia="MS Mincho" w:hAnsi="Calibri" w:cs="Calibri"/>
          <w:iCs/>
          <w:bdr w:val="none" w:sz="0" w:space="0" w:color="auto" w:frame="1"/>
          <w:lang w:val="en-GB"/>
        </w:rPr>
        <w:t>Horeca</w:t>
      </w:r>
      <w:proofErr w:type="spellEnd"/>
      <w:r w:rsidR="008030AE" w:rsidRPr="00672630">
        <w:rPr>
          <w:rFonts w:ascii="Calibri" w:eastAsia="MS Mincho" w:hAnsi="Calibri" w:cs="Calibri"/>
          <w:iCs/>
          <w:bdr w:val="none" w:sz="0" w:space="0" w:color="auto" w:frame="1"/>
          <w:lang w:val="en-GB"/>
        </w:rPr>
        <w:t xml:space="preserve"> sector. </w:t>
      </w:r>
      <w:r w:rsidR="008030AE" w:rsidRPr="00672630">
        <w:rPr>
          <w:rFonts w:ascii="Calibri" w:eastAsia="MS Mincho" w:hAnsi="Calibri" w:cs="Calibri"/>
          <w:iCs/>
          <w:bdr w:val="none" w:sz="0" w:space="0" w:color="auto" w:frame="1"/>
          <w:lang w:val="en-GB"/>
        </w:rPr>
        <w:t>The</w:t>
      </w:r>
      <w:r w:rsidR="008030AE" w:rsidRPr="00672630">
        <w:rPr>
          <w:rFonts w:ascii="Calibri" w:eastAsia="MS Mincho" w:hAnsi="Calibri" w:cs="Calibri"/>
          <w:iCs/>
          <w:bdr w:val="none" w:sz="0" w:space="0" w:color="auto" w:frame="1"/>
          <w:lang w:val="en-GB"/>
        </w:rPr>
        <w:t xml:space="preserve"> Beverage &amp; Bar Industry</w:t>
      </w:r>
      <w:r w:rsidR="008030AE" w:rsidRPr="00672630">
        <w:rPr>
          <w:rFonts w:ascii="Calibri" w:eastAsia="MS Mincho" w:hAnsi="Calibri" w:cs="Calibri"/>
          <w:iCs/>
          <w:bdr w:val="none" w:sz="0" w:space="0" w:color="auto" w:frame="1"/>
          <w:lang w:val="en-GB"/>
        </w:rPr>
        <w:t xml:space="preserve"> will be accompanied by </w:t>
      </w:r>
      <w:proofErr w:type="gramStart"/>
      <w:r w:rsidR="008030AE" w:rsidRPr="00672630">
        <w:rPr>
          <w:rFonts w:ascii="Calibri" w:eastAsia="MS Mincho" w:hAnsi="Calibri" w:cs="Calibri"/>
          <w:iCs/>
          <w:bdr w:val="none" w:sz="0" w:space="0" w:color="auto" w:frame="1"/>
          <w:lang w:val="en-GB"/>
        </w:rPr>
        <w:t xml:space="preserve">a </w:t>
      </w:r>
      <w:r w:rsidR="008030AE" w:rsidRPr="00672630">
        <w:rPr>
          <w:rFonts w:ascii="Calibri" w:eastAsia="MS Mincho" w:hAnsi="Calibri" w:cs="Calibri"/>
          <w:iCs/>
          <w:bdr w:val="none" w:sz="0" w:space="0" w:color="auto" w:frame="1"/>
          <w:lang w:val="en-GB"/>
        </w:rPr>
        <w:t xml:space="preserve">large number </w:t>
      </w:r>
      <w:r w:rsidR="008030AE" w:rsidRPr="00672630">
        <w:rPr>
          <w:rFonts w:ascii="Calibri" w:eastAsia="MS Mincho" w:hAnsi="Calibri" w:cs="Calibri"/>
          <w:iCs/>
          <w:bdr w:val="none" w:sz="0" w:space="0" w:color="auto" w:frame="1"/>
          <w:lang w:val="en-GB"/>
        </w:rPr>
        <w:t>of</w:t>
      </w:r>
      <w:proofErr w:type="gramEnd"/>
      <w:r w:rsidR="008030AE" w:rsidRPr="00672630">
        <w:rPr>
          <w:rFonts w:ascii="Calibri" w:eastAsia="MS Mincho" w:hAnsi="Calibri" w:cs="Calibri"/>
          <w:iCs/>
          <w:bdr w:val="none" w:sz="0" w:space="0" w:color="auto" w:frame="1"/>
          <w:lang w:val="en-GB"/>
        </w:rPr>
        <w:t xml:space="preserve"> companies specialising in the </w:t>
      </w:r>
      <w:r w:rsidR="008030AE" w:rsidRPr="00672630">
        <w:rPr>
          <w:rFonts w:ascii="Calibri" w:eastAsia="MS Mincho" w:hAnsi="Calibri" w:cs="Calibri"/>
          <w:b/>
          <w:bCs/>
          <w:iCs/>
          <w:bdr w:val="none" w:sz="0" w:space="0" w:color="auto" w:frame="1"/>
          <w:lang w:val="en-GB"/>
        </w:rPr>
        <w:t>food sector</w:t>
      </w:r>
      <w:r w:rsidR="008030AE" w:rsidRPr="00672630">
        <w:rPr>
          <w:rFonts w:ascii="Calibri" w:eastAsia="MS Mincho" w:hAnsi="Calibri" w:cs="Calibri"/>
          <w:iCs/>
          <w:bdr w:val="none" w:sz="0" w:space="0" w:color="auto" w:frame="1"/>
          <w:lang w:val="en-GB"/>
        </w:rPr>
        <w:t xml:space="preserve"> </w:t>
      </w:r>
      <w:r w:rsidR="008030AE" w:rsidRPr="00672630">
        <w:rPr>
          <w:rFonts w:ascii="Calibri" w:eastAsia="MS Mincho" w:hAnsi="Calibri" w:cs="Calibri"/>
          <w:iCs/>
          <w:bdr w:val="none" w:sz="0" w:space="0" w:color="auto" w:frame="1"/>
          <w:lang w:val="en-GB"/>
        </w:rPr>
        <w:t xml:space="preserve">offering a complete range of products and technological solutions for casual dining, quick service </w:t>
      </w:r>
      <w:proofErr w:type="gramStart"/>
      <w:r w:rsidR="008030AE" w:rsidRPr="00672630">
        <w:rPr>
          <w:rFonts w:ascii="Calibri" w:eastAsia="MS Mincho" w:hAnsi="Calibri" w:cs="Calibri"/>
          <w:iCs/>
          <w:bdr w:val="none" w:sz="0" w:space="0" w:color="auto" w:frame="1"/>
          <w:lang w:val="en-GB"/>
        </w:rPr>
        <w:t>restaurants</w:t>
      </w:r>
      <w:proofErr w:type="gramEnd"/>
      <w:r w:rsidR="008030AE" w:rsidRPr="00672630">
        <w:rPr>
          <w:rFonts w:ascii="Calibri" w:eastAsia="MS Mincho" w:hAnsi="Calibri" w:cs="Calibri"/>
          <w:iCs/>
          <w:bdr w:val="none" w:sz="0" w:space="0" w:color="auto" w:frame="1"/>
          <w:lang w:val="en-GB"/>
        </w:rPr>
        <w:t xml:space="preserve"> and aperitifs. This year, companies in the food sector </w:t>
      </w:r>
      <w:r w:rsidR="008030AE" w:rsidRPr="00672630">
        <w:rPr>
          <w:rFonts w:ascii="Calibri" w:eastAsia="MS Mincho" w:hAnsi="Calibri" w:cs="Calibri"/>
          <w:iCs/>
          <w:bdr w:val="none" w:sz="0" w:space="0" w:color="auto" w:frame="1"/>
          <w:lang w:val="en-GB"/>
        </w:rPr>
        <w:t xml:space="preserve">will </w:t>
      </w:r>
      <w:r w:rsidR="008030AE" w:rsidRPr="00672630">
        <w:rPr>
          <w:rFonts w:ascii="Calibri" w:eastAsia="MS Mincho" w:hAnsi="Calibri" w:cs="Calibri"/>
          <w:iCs/>
          <w:bdr w:val="none" w:sz="0" w:space="0" w:color="auto" w:frame="1"/>
          <w:lang w:val="en-GB"/>
        </w:rPr>
        <w:t xml:space="preserve">account for </w:t>
      </w:r>
      <w:r w:rsidR="008030AE" w:rsidRPr="00672630">
        <w:rPr>
          <w:rFonts w:ascii="Calibri" w:eastAsia="MS Mincho" w:hAnsi="Calibri" w:cs="Calibri"/>
          <w:iCs/>
          <w:bdr w:val="none" w:sz="0" w:space="0" w:color="auto" w:frame="1"/>
          <w:lang w:val="en-GB"/>
        </w:rPr>
        <w:t>about</w:t>
      </w:r>
      <w:r w:rsidR="008030AE" w:rsidRPr="00672630">
        <w:rPr>
          <w:rFonts w:ascii="Calibri" w:eastAsia="MS Mincho" w:hAnsi="Calibri" w:cs="Calibri"/>
          <w:iCs/>
          <w:bdr w:val="none" w:sz="0" w:space="0" w:color="auto" w:frame="1"/>
          <w:lang w:val="en-GB"/>
        </w:rPr>
        <w:t xml:space="preserve"> 20% of the entire exhibition, confirming </w:t>
      </w:r>
      <w:r w:rsidR="008030AE" w:rsidRPr="00672630">
        <w:rPr>
          <w:rFonts w:ascii="Calibri" w:eastAsia="MS Mincho" w:hAnsi="Calibri" w:cs="Calibri"/>
          <w:iCs/>
          <w:bdr w:val="none" w:sz="0" w:space="0" w:color="auto" w:frame="1"/>
          <w:lang w:val="en-GB"/>
        </w:rPr>
        <w:t>this segment’s</w:t>
      </w:r>
      <w:r w:rsidR="008030AE" w:rsidRPr="00672630">
        <w:rPr>
          <w:rFonts w:ascii="Calibri" w:eastAsia="MS Mincho" w:hAnsi="Calibri" w:cs="Calibri"/>
          <w:iCs/>
          <w:bdr w:val="none" w:sz="0" w:space="0" w:color="auto" w:frame="1"/>
          <w:lang w:val="en-GB"/>
        </w:rPr>
        <w:t xml:space="preserve"> importance for the event and for the out-of-home market.</w:t>
      </w:r>
      <w:r w:rsidR="008030AE" w:rsidRPr="00672630">
        <w:rPr>
          <w:rFonts w:ascii="Calibri" w:eastAsia="MS Mincho" w:hAnsi="Calibri" w:cs="Calibri"/>
          <w:iCs/>
          <w:bdr w:val="none" w:sz="0" w:space="0" w:color="auto" w:frame="1"/>
          <w:lang w:val="en-GB"/>
        </w:rPr>
        <w:t xml:space="preserve"> </w:t>
      </w:r>
    </w:p>
    <w:p w14:paraId="091240C8" w14:textId="3E0AE76B" w:rsidR="00367A89" w:rsidRPr="00367A89" w:rsidRDefault="00367A89" w:rsidP="00672630">
      <w:pPr>
        <w:spacing w:after="0"/>
        <w:jc w:val="both"/>
        <w:rPr>
          <w:rFonts w:ascii="Calibri" w:eastAsia="MS Mincho" w:hAnsi="Calibri" w:cs="Calibri"/>
          <w:b/>
          <w:bCs/>
          <w:iCs/>
          <w:bdr w:val="none" w:sz="0" w:space="0" w:color="auto" w:frame="1"/>
          <w:lang w:val="en-GB"/>
        </w:rPr>
      </w:pPr>
      <w:r w:rsidRPr="00367A89">
        <w:rPr>
          <w:rFonts w:ascii="Calibri" w:eastAsia="MS Mincho" w:hAnsi="Calibri" w:cs="Calibri"/>
          <w:b/>
          <w:bCs/>
          <w:iCs/>
          <w:bdr w:val="none" w:sz="0" w:space="0" w:color="auto" w:frame="1"/>
          <w:lang w:val="en-GB"/>
        </w:rPr>
        <w:t xml:space="preserve">COMPANIES </w:t>
      </w:r>
      <w:r w:rsidRPr="00672630">
        <w:rPr>
          <w:rFonts w:ascii="Calibri" w:eastAsia="MS Mincho" w:hAnsi="Calibri" w:cs="Calibri"/>
          <w:b/>
          <w:bCs/>
          <w:iCs/>
          <w:bdr w:val="none" w:sz="0" w:space="0" w:color="auto" w:frame="1"/>
          <w:lang w:val="en-GB"/>
        </w:rPr>
        <w:t>INVOLVED I</w:t>
      </w:r>
      <w:r w:rsidRPr="00367A89">
        <w:rPr>
          <w:rFonts w:ascii="Calibri" w:eastAsia="MS Mincho" w:hAnsi="Calibri" w:cs="Calibri"/>
          <w:b/>
          <w:bCs/>
          <w:iCs/>
          <w:bdr w:val="none" w:sz="0" w:space="0" w:color="auto" w:frame="1"/>
          <w:lang w:val="en-GB"/>
        </w:rPr>
        <w:t>N FOOD AND FOODSERVICE TECHNOLOGIES</w:t>
      </w:r>
    </w:p>
    <w:p w14:paraId="1C4BEF95" w14:textId="6E7C7DBC" w:rsidR="00367A89" w:rsidRPr="00672630" w:rsidRDefault="00367A89" w:rsidP="00367A89">
      <w:pPr>
        <w:spacing w:after="120"/>
        <w:jc w:val="both"/>
        <w:rPr>
          <w:rFonts w:ascii="Calibri" w:eastAsia="MS Mincho" w:hAnsi="Calibri" w:cs="Calibri"/>
          <w:iCs/>
          <w:bdr w:val="none" w:sz="0" w:space="0" w:color="auto" w:frame="1"/>
          <w:lang w:val="en-GB"/>
        </w:rPr>
      </w:pPr>
      <w:proofErr w:type="spellStart"/>
      <w:r w:rsidRPr="00367A89">
        <w:rPr>
          <w:rFonts w:ascii="Calibri" w:eastAsia="MS Mincho" w:hAnsi="Calibri" w:cs="Calibri"/>
          <w:iCs/>
          <w:bdr w:val="none" w:sz="0" w:space="0" w:color="auto" w:frame="1"/>
          <w:lang w:val="en-GB"/>
        </w:rPr>
        <w:t>Beer&amp;Food</w:t>
      </w:r>
      <w:proofErr w:type="spellEnd"/>
      <w:r w:rsidRPr="00367A89">
        <w:rPr>
          <w:rFonts w:ascii="Calibri" w:eastAsia="MS Mincho" w:hAnsi="Calibri" w:cs="Calibri"/>
          <w:iCs/>
          <w:bdr w:val="none" w:sz="0" w:space="0" w:color="auto" w:frame="1"/>
          <w:lang w:val="en-GB"/>
        </w:rPr>
        <w:t xml:space="preserve"> Attraction confirms its status as the ideal showcase for the food sector with a varied and innovative range of exhibits. </w:t>
      </w:r>
      <w:r w:rsidRPr="00672630">
        <w:rPr>
          <w:rFonts w:ascii="Calibri" w:eastAsia="MS Mincho" w:hAnsi="Calibri" w:cs="Calibri"/>
          <w:iCs/>
          <w:bdr w:val="none" w:sz="0" w:space="0" w:color="auto" w:frame="1"/>
          <w:lang w:val="en-GB"/>
        </w:rPr>
        <w:t>P</w:t>
      </w:r>
      <w:r w:rsidRPr="00367A89">
        <w:rPr>
          <w:rFonts w:ascii="Calibri" w:eastAsia="MS Mincho" w:hAnsi="Calibri" w:cs="Calibri"/>
          <w:iCs/>
          <w:bdr w:val="none" w:sz="0" w:space="0" w:color="auto" w:frame="1"/>
          <w:lang w:val="en-GB"/>
        </w:rPr>
        <w:t xml:space="preserve">roducts on display </w:t>
      </w:r>
      <w:r w:rsidRPr="00672630">
        <w:rPr>
          <w:rFonts w:ascii="Calibri" w:eastAsia="MS Mincho" w:hAnsi="Calibri" w:cs="Calibri"/>
          <w:iCs/>
          <w:bdr w:val="none" w:sz="0" w:space="0" w:color="auto" w:frame="1"/>
          <w:lang w:val="en-GB"/>
        </w:rPr>
        <w:t>will include</w:t>
      </w:r>
      <w:r w:rsidRPr="00367A89">
        <w:rPr>
          <w:rFonts w:ascii="Calibri" w:eastAsia="MS Mincho" w:hAnsi="Calibri" w:cs="Calibri"/>
          <w:iCs/>
          <w:bdr w:val="none" w:sz="0" w:space="0" w:color="auto" w:frame="1"/>
          <w:lang w:val="en-GB"/>
        </w:rPr>
        <w:t xml:space="preserve"> pizza bases, hamburger buns, frozen foods, appetisers, sauces, ready-to-eat products, oils, fillings, a strong presence of meat and </w:t>
      </w:r>
      <w:r w:rsidRPr="00672630">
        <w:rPr>
          <w:rFonts w:ascii="Calibri" w:eastAsia="MS Mincho" w:hAnsi="Calibri" w:cs="Calibri"/>
          <w:iCs/>
          <w:bdr w:val="none" w:sz="0" w:space="0" w:color="auto" w:frame="1"/>
          <w:lang w:val="en-GB"/>
        </w:rPr>
        <w:t>cold cuts</w:t>
      </w:r>
      <w:r w:rsidRPr="00367A89">
        <w:rPr>
          <w:rFonts w:ascii="Calibri" w:eastAsia="MS Mincho" w:hAnsi="Calibri" w:cs="Calibri"/>
          <w:iCs/>
          <w:bdr w:val="none" w:sz="0" w:space="0" w:color="auto" w:frame="1"/>
          <w:lang w:val="en-GB"/>
        </w:rPr>
        <w:t xml:space="preserve">, as well as gluten-free products </w:t>
      </w:r>
      <w:r w:rsidRPr="00672630">
        <w:rPr>
          <w:rFonts w:ascii="Calibri" w:eastAsia="MS Mincho" w:hAnsi="Calibri" w:cs="Calibri"/>
          <w:iCs/>
          <w:bdr w:val="none" w:sz="0" w:space="0" w:color="auto" w:frame="1"/>
          <w:lang w:val="en-GB"/>
        </w:rPr>
        <w:t>for</w:t>
      </w:r>
      <w:r w:rsidRPr="00367A89">
        <w:rPr>
          <w:rFonts w:ascii="Calibri" w:eastAsia="MS Mincho" w:hAnsi="Calibri" w:cs="Calibri"/>
          <w:iCs/>
          <w:bdr w:val="none" w:sz="0" w:space="0" w:color="auto" w:frame="1"/>
          <w:lang w:val="en-GB"/>
        </w:rPr>
        <w:t xml:space="preserve"> the </w:t>
      </w:r>
      <w:proofErr w:type="spellStart"/>
      <w:r w:rsidRPr="00367A89">
        <w:rPr>
          <w:rFonts w:ascii="Calibri" w:eastAsia="MS Mincho" w:hAnsi="Calibri" w:cs="Calibri"/>
          <w:iCs/>
          <w:bdr w:val="none" w:sz="0" w:space="0" w:color="auto" w:frame="1"/>
          <w:lang w:val="en-GB"/>
        </w:rPr>
        <w:t>Horeca</w:t>
      </w:r>
      <w:proofErr w:type="spellEnd"/>
      <w:r w:rsidRPr="00367A89">
        <w:rPr>
          <w:rFonts w:ascii="Calibri" w:eastAsia="MS Mincho" w:hAnsi="Calibri" w:cs="Calibri"/>
          <w:iCs/>
          <w:bdr w:val="none" w:sz="0" w:space="0" w:color="auto" w:frame="1"/>
          <w:lang w:val="en-GB"/>
        </w:rPr>
        <w:t xml:space="preserve"> channel.</w:t>
      </w:r>
    </w:p>
    <w:p w14:paraId="66D97DB9" w14:textId="22B28FBF" w:rsidR="00367A89" w:rsidRPr="00672630" w:rsidRDefault="00367A89" w:rsidP="00367A89">
      <w:pPr>
        <w:spacing w:after="120"/>
        <w:jc w:val="both"/>
        <w:rPr>
          <w:rFonts w:ascii="Calibri" w:eastAsia="MS Mincho" w:hAnsi="Calibri" w:cs="Calibri"/>
          <w:iCs/>
          <w:bdr w:val="none" w:sz="0" w:space="0" w:color="auto" w:frame="1"/>
          <w:lang w:val="en-GB"/>
        </w:rPr>
      </w:pPr>
      <w:r w:rsidRPr="00367A89">
        <w:rPr>
          <w:rFonts w:ascii="Calibri" w:eastAsia="MS Mincho" w:hAnsi="Calibri" w:cs="Calibri"/>
          <w:iCs/>
          <w:bdr w:val="none" w:sz="0" w:space="0" w:color="auto" w:frame="1"/>
          <w:lang w:val="en-GB"/>
        </w:rPr>
        <w:t xml:space="preserve">The </w:t>
      </w:r>
      <w:r w:rsidRPr="00672630">
        <w:rPr>
          <w:rFonts w:ascii="Calibri" w:eastAsia="MS Mincho" w:hAnsi="Calibri" w:cs="Calibri"/>
          <w:iCs/>
          <w:bdr w:val="none" w:sz="0" w:space="0" w:color="auto" w:frame="1"/>
          <w:lang w:val="en-GB"/>
        </w:rPr>
        <w:t>sector’s top</w:t>
      </w:r>
      <w:r w:rsidRPr="00367A89">
        <w:rPr>
          <w:rFonts w:ascii="Calibri" w:eastAsia="MS Mincho" w:hAnsi="Calibri" w:cs="Calibri"/>
          <w:iCs/>
          <w:bdr w:val="none" w:sz="0" w:space="0" w:color="auto" w:frame="1"/>
          <w:lang w:val="en-GB"/>
        </w:rPr>
        <w:t xml:space="preserve"> companies</w:t>
      </w:r>
      <w:r w:rsidRPr="00672630">
        <w:rPr>
          <w:rFonts w:ascii="Calibri" w:eastAsia="MS Mincho" w:hAnsi="Calibri" w:cs="Calibri"/>
          <w:iCs/>
          <w:bdr w:val="none" w:sz="0" w:space="0" w:color="auto" w:frame="1"/>
          <w:lang w:val="en-GB"/>
        </w:rPr>
        <w:t>,</w:t>
      </w:r>
      <w:r w:rsidRPr="00367A89">
        <w:rPr>
          <w:rFonts w:ascii="Calibri" w:eastAsia="MS Mincho" w:hAnsi="Calibri" w:cs="Calibri"/>
          <w:iCs/>
          <w:bdr w:val="none" w:sz="0" w:space="0" w:color="auto" w:frame="1"/>
          <w:lang w:val="en-GB"/>
        </w:rPr>
        <w:t xml:space="preserve"> including:</w:t>
      </w:r>
      <w:r w:rsidR="00672630">
        <w:rPr>
          <w:rFonts w:ascii="Calibri" w:eastAsia="MS Mincho" w:hAnsi="Calibri" w:cs="Calibri"/>
          <w:iCs/>
          <w:bdr w:val="none" w:sz="0" w:space="0" w:color="auto" w:frame="1"/>
          <w:lang w:val="en-GB"/>
        </w:rPr>
        <w:t xml:space="preserve"> </w:t>
      </w:r>
      <w:r w:rsidRPr="00367A89">
        <w:rPr>
          <w:rFonts w:ascii="Calibri" w:eastAsia="MS Mincho" w:hAnsi="Calibri" w:cs="Calibri"/>
          <w:b/>
          <w:bCs/>
          <w:iCs/>
          <w:bdr w:val="none" w:sz="0" w:space="0" w:color="auto" w:frame="1"/>
          <w:lang w:val="en-GB"/>
        </w:rPr>
        <w:t xml:space="preserve">Ab Mauri, Baldi, Barilla, </w:t>
      </w:r>
      <w:proofErr w:type="spellStart"/>
      <w:r w:rsidRPr="00367A89">
        <w:rPr>
          <w:rFonts w:ascii="Calibri" w:eastAsia="MS Mincho" w:hAnsi="Calibri" w:cs="Calibri"/>
          <w:b/>
          <w:bCs/>
          <w:iCs/>
          <w:bdr w:val="none" w:sz="0" w:space="0" w:color="auto" w:frame="1"/>
          <w:lang w:val="en-GB"/>
        </w:rPr>
        <w:t>Dallagiovanna</w:t>
      </w:r>
      <w:proofErr w:type="spellEnd"/>
      <w:r w:rsidRPr="00367A89">
        <w:rPr>
          <w:rFonts w:ascii="Calibri" w:eastAsia="MS Mincho" w:hAnsi="Calibri" w:cs="Calibri"/>
          <w:b/>
          <w:bCs/>
          <w:iCs/>
          <w:bdr w:val="none" w:sz="0" w:space="0" w:color="auto" w:frame="1"/>
          <w:lang w:val="en-GB"/>
        </w:rPr>
        <w:t xml:space="preserve"> Holding, Demetra, Ferrarini, </w:t>
      </w:r>
      <w:proofErr w:type="spellStart"/>
      <w:r w:rsidRPr="00367A89">
        <w:rPr>
          <w:rFonts w:ascii="Calibri" w:eastAsia="MS Mincho" w:hAnsi="Calibri" w:cs="Calibri"/>
          <w:b/>
          <w:bCs/>
          <w:iCs/>
          <w:bdr w:val="none" w:sz="0" w:space="0" w:color="auto" w:frame="1"/>
          <w:lang w:val="en-GB"/>
        </w:rPr>
        <w:t>Menù</w:t>
      </w:r>
      <w:proofErr w:type="spellEnd"/>
      <w:r w:rsidRPr="00367A89">
        <w:rPr>
          <w:rFonts w:ascii="Calibri" w:eastAsia="MS Mincho" w:hAnsi="Calibri" w:cs="Calibri"/>
          <w:b/>
          <w:bCs/>
          <w:iCs/>
          <w:bdr w:val="none" w:sz="0" w:space="0" w:color="auto" w:frame="1"/>
          <w:lang w:val="en-GB"/>
        </w:rPr>
        <w:t xml:space="preserve">, Molini Agugiaro &amp; </w:t>
      </w:r>
      <w:proofErr w:type="spellStart"/>
      <w:r w:rsidRPr="00367A89">
        <w:rPr>
          <w:rFonts w:ascii="Calibri" w:eastAsia="MS Mincho" w:hAnsi="Calibri" w:cs="Calibri"/>
          <w:b/>
          <w:bCs/>
          <w:iCs/>
          <w:bdr w:val="none" w:sz="0" w:space="0" w:color="auto" w:frame="1"/>
          <w:lang w:val="en-GB"/>
        </w:rPr>
        <w:t>Figna</w:t>
      </w:r>
      <w:proofErr w:type="spellEnd"/>
      <w:r w:rsidRPr="00367A89">
        <w:rPr>
          <w:rFonts w:ascii="Calibri" w:eastAsia="MS Mincho" w:hAnsi="Calibri" w:cs="Calibri"/>
          <w:b/>
          <w:bCs/>
          <w:iCs/>
          <w:bdr w:val="none" w:sz="0" w:space="0" w:color="auto" w:frame="1"/>
          <w:lang w:val="en-GB"/>
        </w:rPr>
        <w:t xml:space="preserve">, </w:t>
      </w:r>
      <w:proofErr w:type="spellStart"/>
      <w:r w:rsidRPr="00367A89">
        <w:rPr>
          <w:rFonts w:ascii="Calibri" w:eastAsia="MS Mincho" w:hAnsi="Calibri" w:cs="Calibri"/>
          <w:b/>
          <w:bCs/>
          <w:iCs/>
          <w:bdr w:val="none" w:sz="0" w:space="0" w:color="auto" w:frame="1"/>
          <w:lang w:val="en-GB"/>
        </w:rPr>
        <w:t>Mowi</w:t>
      </w:r>
      <w:proofErr w:type="spellEnd"/>
      <w:r w:rsidRPr="00367A89">
        <w:rPr>
          <w:rFonts w:ascii="Calibri" w:eastAsia="MS Mincho" w:hAnsi="Calibri" w:cs="Calibri"/>
          <w:b/>
          <w:bCs/>
          <w:iCs/>
          <w:bdr w:val="none" w:sz="0" w:space="0" w:color="auto" w:frame="1"/>
          <w:lang w:val="en-GB"/>
        </w:rPr>
        <w:t xml:space="preserve"> Italia</w:t>
      </w:r>
      <w:r w:rsidRPr="00672630">
        <w:rPr>
          <w:rFonts w:ascii="Calibri" w:eastAsia="MS Mincho" w:hAnsi="Calibri" w:cs="Calibri"/>
          <w:b/>
          <w:bCs/>
          <w:iCs/>
          <w:bdr w:val="none" w:sz="0" w:space="0" w:color="auto" w:frame="1"/>
          <w:lang w:val="en-GB"/>
        </w:rPr>
        <w:t xml:space="preserve"> </w:t>
      </w:r>
      <w:r w:rsidRPr="00672630">
        <w:rPr>
          <w:rFonts w:ascii="Calibri" w:eastAsia="MS Mincho" w:hAnsi="Calibri" w:cs="Calibri"/>
          <w:iCs/>
          <w:bdr w:val="none" w:sz="0" w:space="0" w:color="auto" w:frame="1"/>
          <w:lang w:val="en-GB"/>
        </w:rPr>
        <w:t>and</w:t>
      </w:r>
      <w:r w:rsidRPr="00367A89">
        <w:rPr>
          <w:rFonts w:ascii="Calibri" w:eastAsia="MS Mincho" w:hAnsi="Calibri" w:cs="Calibri"/>
          <w:b/>
          <w:bCs/>
          <w:iCs/>
          <w:bdr w:val="none" w:sz="0" w:space="0" w:color="auto" w:frame="1"/>
          <w:lang w:val="en-GB"/>
        </w:rPr>
        <w:t xml:space="preserve"> </w:t>
      </w:r>
      <w:proofErr w:type="spellStart"/>
      <w:r w:rsidRPr="00367A89">
        <w:rPr>
          <w:rFonts w:ascii="Calibri" w:eastAsia="MS Mincho" w:hAnsi="Calibri" w:cs="Calibri"/>
          <w:b/>
          <w:bCs/>
          <w:iCs/>
          <w:bdr w:val="none" w:sz="0" w:space="0" w:color="auto" w:frame="1"/>
          <w:lang w:val="en-GB"/>
        </w:rPr>
        <w:t>Surgital</w:t>
      </w:r>
      <w:proofErr w:type="spellEnd"/>
      <w:r w:rsidRPr="00367A89">
        <w:rPr>
          <w:rFonts w:ascii="Calibri" w:eastAsia="MS Mincho" w:hAnsi="Calibri" w:cs="Calibri"/>
          <w:iCs/>
          <w:bdr w:val="none" w:sz="0" w:space="0" w:color="auto" w:frame="1"/>
          <w:lang w:val="en-GB"/>
        </w:rPr>
        <w:t>,</w:t>
      </w:r>
      <w:r w:rsidRPr="00367A89">
        <w:rPr>
          <w:rFonts w:ascii="Calibri" w:eastAsia="MS Mincho" w:hAnsi="Calibri" w:cs="Calibri"/>
          <w:b/>
          <w:bCs/>
          <w:iCs/>
          <w:bdr w:val="none" w:sz="0" w:space="0" w:color="auto" w:frame="1"/>
          <w:lang w:val="en-GB"/>
        </w:rPr>
        <w:t xml:space="preserve"> </w:t>
      </w:r>
      <w:r w:rsidRPr="00367A89">
        <w:rPr>
          <w:rFonts w:ascii="Calibri" w:eastAsia="MS Mincho" w:hAnsi="Calibri" w:cs="Calibri"/>
          <w:iCs/>
          <w:bdr w:val="none" w:sz="0" w:space="0" w:color="auto" w:frame="1"/>
          <w:lang w:val="en-GB"/>
        </w:rPr>
        <w:t>together with</w:t>
      </w:r>
      <w:r w:rsidRPr="00367A89">
        <w:rPr>
          <w:rFonts w:ascii="Calibri" w:eastAsia="MS Mincho" w:hAnsi="Calibri" w:cs="Calibri"/>
          <w:b/>
          <w:bCs/>
          <w:iCs/>
          <w:bdr w:val="none" w:sz="0" w:space="0" w:color="auto" w:frame="1"/>
          <w:lang w:val="en-GB"/>
        </w:rPr>
        <w:t xml:space="preserve"> METRO Italia and Top Single Service</w:t>
      </w:r>
      <w:r w:rsidRPr="00367A89">
        <w:rPr>
          <w:rFonts w:ascii="Calibri" w:eastAsia="MS Mincho" w:hAnsi="Calibri" w:cs="Calibri"/>
          <w:iCs/>
          <w:bdr w:val="none" w:sz="0" w:space="0" w:color="auto" w:frame="1"/>
          <w:lang w:val="en-GB"/>
        </w:rPr>
        <w:t xml:space="preserve"> (the latter two </w:t>
      </w:r>
      <w:r w:rsidRPr="00672630">
        <w:rPr>
          <w:rFonts w:ascii="Calibri" w:eastAsia="MS Mincho" w:hAnsi="Calibri" w:cs="Calibri"/>
          <w:iCs/>
          <w:bdr w:val="none" w:sz="0" w:space="0" w:color="auto" w:frame="1"/>
          <w:lang w:val="en-GB"/>
        </w:rPr>
        <w:t>specialise in</w:t>
      </w:r>
      <w:r w:rsidRPr="00367A89">
        <w:rPr>
          <w:rFonts w:ascii="Calibri" w:eastAsia="MS Mincho" w:hAnsi="Calibri" w:cs="Calibri"/>
          <w:iCs/>
          <w:bdr w:val="none" w:sz="0" w:space="0" w:color="auto" w:frame="1"/>
          <w:lang w:val="en-GB"/>
        </w:rPr>
        <w:t xml:space="preserve"> organised catering and casual dining)</w:t>
      </w:r>
      <w:r w:rsidRPr="00672630">
        <w:rPr>
          <w:rFonts w:ascii="Calibri" w:eastAsia="MS Mincho" w:hAnsi="Calibri" w:cs="Calibri"/>
          <w:iCs/>
          <w:bdr w:val="none" w:sz="0" w:space="0" w:color="auto" w:frame="1"/>
          <w:lang w:val="en-GB"/>
        </w:rPr>
        <w:t xml:space="preserve">, </w:t>
      </w:r>
      <w:r w:rsidRPr="00367A89">
        <w:rPr>
          <w:rFonts w:ascii="Calibri" w:eastAsia="MS Mincho" w:hAnsi="Calibri" w:cs="Calibri"/>
          <w:iCs/>
          <w:bdr w:val="none" w:sz="0" w:space="0" w:color="auto" w:frame="1"/>
          <w:lang w:val="en-GB"/>
        </w:rPr>
        <w:t xml:space="preserve">will </w:t>
      </w:r>
      <w:r w:rsidRPr="00672630">
        <w:rPr>
          <w:rFonts w:ascii="Calibri" w:eastAsia="MS Mincho" w:hAnsi="Calibri" w:cs="Calibri"/>
          <w:iCs/>
          <w:bdr w:val="none" w:sz="0" w:space="0" w:color="auto" w:frame="1"/>
          <w:lang w:val="en-GB"/>
        </w:rPr>
        <w:t xml:space="preserve">be </w:t>
      </w:r>
      <w:r w:rsidRPr="00367A89">
        <w:rPr>
          <w:rFonts w:ascii="Calibri" w:eastAsia="MS Mincho" w:hAnsi="Calibri" w:cs="Calibri"/>
          <w:iCs/>
          <w:bdr w:val="none" w:sz="0" w:space="0" w:color="auto" w:frame="1"/>
          <w:lang w:val="en-GB"/>
        </w:rPr>
        <w:t>present</w:t>
      </w:r>
      <w:r w:rsidRPr="00672630">
        <w:rPr>
          <w:rFonts w:ascii="Calibri" w:eastAsia="MS Mincho" w:hAnsi="Calibri" w:cs="Calibri"/>
          <w:iCs/>
          <w:bdr w:val="none" w:sz="0" w:space="0" w:color="auto" w:frame="1"/>
          <w:lang w:val="en-GB"/>
        </w:rPr>
        <w:t>ing</w:t>
      </w:r>
      <w:r w:rsidRPr="00367A89">
        <w:rPr>
          <w:rFonts w:ascii="Calibri" w:eastAsia="MS Mincho" w:hAnsi="Calibri" w:cs="Calibri"/>
          <w:iCs/>
          <w:bdr w:val="none" w:sz="0" w:space="0" w:color="auto" w:frame="1"/>
          <w:lang w:val="en-GB"/>
        </w:rPr>
        <w:t xml:space="preserve"> their latest products</w:t>
      </w:r>
      <w:r w:rsidRPr="00672630">
        <w:rPr>
          <w:rFonts w:ascii="Calibri" w:eastAsia="MS Mincho" w:hAnsi="Calibri" w:cs="Calibri"/>
          <w:iCs/>
          <w:bdr w:val="none" w:sz="0" w:space="0" w:color="auto" w:frame="1"/>
          <w:lang w:val="en-GB"/>
        </w:rPr>
        <w:t>.</w:t>
      </w:r>
      <w:r w:rsidRPr="00367A89">
        <w:rPr>
          <w:rFonts w:ascii="Calibri" w:eastAsia="MS Mincho" w:hAnsi="Calibri" w:cs="Calibri"/>
          <w:iCs/>
          <w:bdr w:val="none" w:sz="0" w:space="0" w:color="auto" w:frame="1"/>
          <w:lang w:val="en-GB"/>
        </w:rPr>
        <w:t xml:space="preserve"> Also noteworthy in this context is </w:t>
      </w:r>
      <w:proofErr w:type="spellStart"/>
      <w:r w:rsidRPr="00367A89">
        <w:rPr>
          <w:rFonts w:ascii="Calibri" w:eastAsia="MS Mincho" w:hAnsi="Calibri" w:cs="Calibri"/>
          <w:b/>
          <w:bCs/>
          <w:iCs/>
          <w:bdr w:val="none" w:sz="0" w:space="0" w:color="auto" w:frame="1"/>
          <w:lang w:val="en-GB"/>
        </w:rPr>
        <w:t>Dolcitalia</w:t>
      </w:r>
      <w:proofErr w:type="spellEnd"/>
      <w:r w:rsidRPr="00367A89">
        <w:rPr>
          <w:rFonts w:ascii="Calibri" w:eastAsia="MS Mincho" w:hAnsi="Calibri" w:cs="Calibri"/>
          <w:iCs/>
          <w:bdr w:val="none" w:sz="0" w:space="0" w:color="auto" w:frame="1"/>
          <w:lang w:val="en-GB"/>
        </w:rPr>
        <w:t xml:space="preserve">, which </w:t>
      </w:r>
      <w:r w:rsidRPr="00672630">
        <w:rPr>
          <w:rFonts w:ascii="Calibri" w:eastAsia="MS Mincho" w:hAnsi="Calibri" w:cs="Calibri"/>
          <w:iCs/>
          <w:bdr w:val="none" w:sz="0" w:space="0" w:color="auto" w:frame="1"/>
          <w:lang w:val="en-GB"/>
        </w:rPr>
        <w:t>will be bringing</w:t>
      </w:r>
      <w:r w:rsidRPr="00367A89">
        <w:rPr>
          <w:rFonts w:ascii="Calibri" w:eastAsia="MS Mincho" w:hAnsi="Calibri" w:cs="Calibri"/>
          <w:iCs/>
          <w:bdr w:val="none" w:sz="0" w:space="0" w:color="auto" w:frame="1"/>
          <w:lang w:val="en-GB"/>
        </w:rPr>
        <w:t xml:space="preserve"> the </w:t>
      </w:r>
      <w:r w:rsidRPr="00367A89">
        <w:rPr>
          <w:rFonts w:ascii="Calibri" w:eastAsia="MS Mincho" w:hAnsi="Calibri" w:cs="Calibri"/>
          <w:b/>
          <w:bCs/>
          <w:iCs/>
          <w:bdr w:val="none" w:sz="0" w:space="0" w:color="auto" w:frame="1"/>
          <w:lang w:val="en-GB"/>
        </w:rPr>
        <w:t>confectionery</w:t>
      </w:r>
      <w:r w:rsidRPr="00367A89">
        <w:rPr>
          <w:rFonts w:ascii="Calibri" w:eastAsia="MS Mincho" w:hAnsi="Calibri" w:cs="Calibri"/>
          <w:iCs/>
          <w:bdr w:val="none" w:sz="0" w:space="0" w:color="auto" w:frame="1"/>
          <w:lang w:val="en-GB"/>
        </w:rPr>
        <w:t xml:space="preserve"> world to </w:t>
      </w:r>
      <w:proofErr w:type="spellStart"/>
      <w:r w:rsidRPr="00367A89">
        <w:rPr>
          <w:rFonts w:ascii="Calibri" w:eastAsia="MS Mincho" w:hAnsi="Calibri" w:cs="Calibri"/>
          <w:iCs/>
          <w:bdr w:val="none" w:sz="0" w:space="0" w:color="auto" w:frame="1"/>
          <w:lang w:val="en-GB"/>
        </w:rPr>
        <w:t>Beer&amp;Food</w:t>
      </w:r>
      <w:proofErr w:type="spellEnd"/>
      <w:r w:rsidRPr="00367A89">
        <w:rPr>
          <w:rFonts w:ascii="Calibri" w:eastAsia="MS Mincho" w:hAnsi="Calibri" w:cs="Calibri"/>
          <w:iCs/>
          <w:bdr w:val="none" w:sz="0" w:space="0" w:color="auto" w:frame="1"/>
          <w:lang w:val="en-GB"/>
        </w:rPr>
        <w:t xml:space="preserve"> Attraction with “</w:t>
      </w:r>
      <w:r w:rsidRPr="00367A89">
        <w:rPr>
          <w:rFonts w:ascii="Calibri" w:eastAsia="MS Mincho" w:hAnsi="Calibri" w:cs="Calibri"/>
          <w:b/>
          <w:bCs/>
          <w:iCs/>
          <w:bdr w:val="none" w:sz="0" w:space="0" w:color="auto" w:frame="1"/>
          <w:lang w:val="en-GB"/>
        </w:rPr>
        <w:t>The Hub</w:t>
      </w:r>
      <w:r w:rsidRPr="00367A89">
        <w:rPr>
          <w:rFonts w:ascii="Calibri" w:eastAsia="MS Mincho" w:hAnsi="Calibri" w:cs="Calibri"/>
          <w:iCs/>
          <w:bdr w:val="none" w:sz="0" w:space="0" w:color="auto" w:frame="1"/>
          <w:lang w:val="en-GB"/>
        </w:rPr>
        <w:t xml:space="preserve">” format, designed to </w:t>
      </w:r>
      <w:r w:rsidR="00672630">
        <w:rPr>
          <w:rFonts w:ascii="Calibri" w:eastAsia="MS Mincho" w:hAnsi="Calibri" w:cs="Calibri"/>
          <w:iCs/>
          <w:bdr w:val="none" w:sz="0" w:space="0" w:color="auto" w:frame="1"/>
          <w:lang w:val="en-GB"/>
        </w:rPr>
        <w:t>foster contact</w:t>
      </w:r>
      <w:r w:rsidRPr="00367A89">
        <w:rPr>
          <w:rFonts w:ascii="Calibri" w:eastAsia="MS Mincho" w:hAnsi="Calibri" w:cs="Calibri"/>
          <w:iCs/>
          <w:bdr w:val="none" w:sz="0" w:space="0" w:color="auto" w:frame="1"/>
          <w:lang w:val="en-GB"/>
        </w:rPr>
        <w:t xml:space="preserve"> between the confectionery sector and the bar and out-of-home sectors. The </w:t>
      </w:r>
      <w:r w:rsidRPr="00672630">
        <w:rPr>
          <w:rFonts w:ascii="Calibri" w:eastAsia="MS Mincho" w:hAnsi="Calibri" w:cs="Calibri"/>
          <w:iCs/>
          <w:bdr w:val="none" w:sz="0" w:space="0" w:color="auto" w:frame="1"/>
          <w:lang w:val="en-GB"/>
        </w:rPr>
        <w:t>area will feature</w:t>
      </w:r>
      <w:r w:rsidRPr="00367A89">
        <w:rPr>
          <w:rFonts w:ascii="Calibri" w:eastAsia="MS Mincho" w:hAnsi="Calibri" w:cs="Calibri"/>
          <w:iCs/>
          <w:bdr w:val="none" w:sz="0" w:space="0" w:color="auto" w:frame="1"/>
          <w:lang w:val="en-GB"/>
        </w:rPr>
        <w:t xml:space="preserve"> </w:t>
      </w:r>
      <w:r w:rsidRPr="00367A89">
        <w:rPr>
          <w:rFonts w:ascii="Calibri" w:eastAsia="MS Mincho" w:hAnsi="Calibri" w:cs="Calibri"/>
          <w:b/>
          <w:bCs/>
          <w:iCs/>
          <w:bdr w:val="none" w:sz="0" w:space="0" w:color="auto" w:frame="1"/>
          <w:lang w:val="en-GB"/>
        </w:rPr>
        <w:t xml:space="preserve">Ferrero, Perfetti, Loacker, Zaini, Caramella Mania </w:t>
      </w:r>
      <w:r w:rsidRPr="00367A89">
        <w:rPr>
          <w:rFonts w:ascii="Calibri" w:eastAsia="MS Mincho" w:hAnsi="Calibri" w:cs="Calibri"/>
          <w:iCs/>
          <w:bdr w:val="none" w:sz="0" w:space="0" w:color="auto" w:frame="1"/>
          <w:lang w:val="en-GB"/>
        </w:rPr>
        <w:t>and</w:t>
      </w:r>
      <w:r w:rsidRPr="00367A89">
        <w:rPr>
          <w:rFonts w:ascii="Calibri" w:eastAsia="MS Mincho" w:hAnsi="Calibri" w:cs="Calibri"/>
          <w:b/>
          <w:bCs/>
          <w:iCs/>
          <w:bdr w:val="none" w:sz="0" w:space="0" w:color="auto" w:frame="1"/>
          <w:lang w:val="en-GB"/>
        </w:rPr>
        <w:t xml:space="preserve"> </w:t>
      </w:r>
      <w:proofErr w:type="spellStart"/>
      <w:r w:rsidRPr="00367A89">
        <w:rPr>
          <w:rFonts w:ascii="Calibri" w:eastAsia="MS Mincho" w:hAnsi="Calibri" w:cs="Calibri"/>
          <w:b/>
          <w:bCs/>
          <w:iCs/>
          <w:bdr w:val="none" w:sz="0" w:space="0" w:color="auto" w:frame="1"/>
          <w:lang w:val="en-GB"/>
        </w:rPr>
        <w:t>Foodness</w:t>
      </w:r>
      <w:proofErr w:type="spellEnd"/>
      <w:r w:rsidRPr="00367A89">
        <w:rPr>
          <w:rFonts w:ascii="Calibri" w:eastAsia="MS Mincho" w:hAnsi="Calibri" w:cs="Calibri"/>
          <w:b/>
          <w:bCs/>
          <w:iCs/>
          <w:bdr w:val="none" w:sz="0" w:space="0" w:color="auto" w:frame="1"/>
          <w:lang w:val="en-GB"/>
        </w:rPr>
        <w:t xml:space="preserve"> </w:t>
      </w:r>
      <w:r w:rsidRPr="00367A89">
        <w:rPr>
          <w:rFonts w:ascii="Calibri" w:eastAsia="MS Mincho" w:hAnsi="Calibri" w:cs="Calibri"/>
          <w:iCs/>
          <w:bdr w:val="none" w:sz="0" w:space="0" w:color="auto" w:frame="1"/>
          <w:lang w:val="en-GB"/>
        </w:rPr>
        <w:t>alongside</w:t>
      </w:r>
      <w:r w:rsidRPr="00367A89">
        <w:rPr>
          <w:rFonts w:ascii="Calibri" w:eastAsia="MS Mincho" w:hAnsi="Calibri" w:cs="Calibri"/>
          <w:b/>
          <w:bCs/>
          <w:iCs/>
          <w:bdr w:val="none" w:sz="0" w:space="0" w:color="auto" w:frame="1"/>
          <w:lang w:val="en-GB"/>
        </w:rPr>
        <w:t xml:space="preserve"> Di Marco Pinsa, </w:t>
      </w:r>
      <w:r w:rsidRPr="00367A89">
        <w:rPr>
          <w:rFonts w:ascii="Calibri" w:eastAsia="MS Mincho" w:hAnsi="Calibri" w:cs="Calibri"/>
          <w:iCs/>
          <w:bdr w:val="none" w:sz="0" w:space="0" w:color="auto" w:frame="1"/>
          <w:lang w:val="en-GB"/>
        </w:rPr>
        <w:t>together with</w:t>
      </w:r>
      <w:r w:rsidRPr="00367A89">
        <w:rPr>
          <w:rFonts w:ascii="Calibri" w:eastAsia="MS Mincho" w:hAnsi="Calibri" w:cs="Calibri"/>
          <w:b/>
          <w:bCs/>
          <w:iCs/>
          <w:bdr w:val="none" w:sz="0" w:space="0" w:color="auto" w:frame="1"/>
          <w:lang w:val="en-GB"/>
        </w:rPr>
        <w:t xml:space="preserve"> Stefano Bottega </w:t>
      </w:r>
      <w:r w:rsidRPr="00367A89">
        <w:rPr>
          <w:rFonts w:ascii="Calibri" w:eastAsia="MS Mincho" w:hAnsi="Calibri" w:cs="Calibri"/>
          <w:iCs/>
          <w:bdr w:val="none" w:sz="0" w:space="0" w:color="auto" w:frame="1"/>
          <w:lang w:val="en-GB"/>
        </w:rPr>
        <w:t>and</w:t>
      </w:r>
      <w:r w:rsidRPr="00367A89">
        <w:rPr>
          <w:rFonts w:ascii="Calibri" w:eastAsia="MS Mincho" w:hAnsi="Calibri" w:cs="Calibri"/>
          <w:b/>
          <w:bCs/>
          <w:iCs/>
          <w:bdr w:val="none" w:sz="0" w:space="0" w:color="auto" w:frame="1"/>
          <w:lang w:val="en-GB"/>
        </w:rPr>
        <w:t xml:space="preserve"> Cantine Scolari</w:t>
      </w:r>
      <w:r w:rsidRPr="00367A89">
        <w:rPr>
          <w:rFonts w:ascii="Calibri" w:eastAsia="MS Mincho" w:hAnsi="Calibri" w:cs="Calibri"/>
          <w:iCs/>
          <w:bdr w:val="none" w:sz="0" w:space="0" w:color="auto" w:frame="1"/>
          <w:lang w:val="en-GB"/>
        </w:rPr>
        <w:t xml:space="preserve"> for beverages.</w:t>
      </w:r>
      <w:r w:rsidRPr="00672630">
        <w:rPr>
          <w:rFonts w:ascii="Times New Roman" w:eastAsia="Times New Roman" w:hAnsi="Times New Roman"/>
          <w:kern w:val="0"/>
          <w:sz w:val="24"/>
          <w:szCs w:val="24"/>
          <w:lang w:val="en-GB" w:eastAsia="en-GB"/>
        </w:rPr>
        <w:t xml:space="preserve"> </w:t>
      </w:r>
      <w:r w:rsidRPr="00672630">
        <w:rPr>
          <w:rFonts w:ascii="Calibri" w:eastAsia="MS Mincho" w:hAnsi="Calibri" w:cs="Calibri"/>
          <w:iCs/>
          <w:bdr w:val="none" w:sz="0" w:space="0" w:color="auto" w:frame="1"/>
          <w:lang w:val="en-GB"/>
        </w:rPr>
        <w:t xml:space="preserve">The exhibition will also feature collective stands representing companies from the Calabria and Sicily regions. </w:t>
      </w:r>
      <w:r w:rsidR="008F5B82" w:rsidRPr="00672630">
        <w:rPr>
          <w:rFonts w:ascii="Calibri" w:eastAsia="MS Mincho" w:hAnsi="Calibri" w:cs="Calibri"/>
          <w:iCs/>
          <w:bdr w:val="none" w:sz="0" w:space="0" w:color="auto" w:frame="1"/>
          <w:lang w:val="en-GB"/>
        </w:rPr>
        <w:t>L</w:t>
      </w:r>
      <w:r w:rsidRPr="00672630">
        <w:rPr>
          <w:rFonts w:ascii="Calibri" w:eastAsia="MS Mincho" w:hAnsi="Calibri" w:cs="Calibri"/>
          <w:iCs/>
          <w:bdr w:val="none" w:sz="0" w:space="0" w:color="auto" w:frame="1"/>
          <w:lang w:val="en-GB"/>
        </w:rPr>
        <w:t>eading Italian companies</w:t>
      </w:r>
      <w:r w:rsidR="008F5B82" w:rsidRPr="00672630">
        <w:rPr>
          <w:rFonts w:ascii="Calibri" w:eastAsia="MS Mincho" w:hAnsi="Calibri" w:cs="Calibri"/>
          <w:iCs/>
          <w:bdr w:val="none" w:sz="0" w:space="0" w:color="auto" w:frame="1"/>
          <w:lang w:val="en-GB"/>
        </w:rPr>
        <w:t xml:space="preserve"> will be flanked by</w:t>
      </w:r>
      <w:r w:rsidRPr="00672630">
        <w:rPr>
          <w:rFonts w:ascii="Calibri" w:eastAsia="MS Mincho" w:hAnsi="Calibri" w:cs="Calibri"/>
          <w:iCs/>
          <w:bdr w:val="none" w:sz="0" w:space="0" w:color="auto" w:frame="1"/>
          <w:lang w:val="en-GB"/>
        </w:rPr>
        <w:t xml:space="preserve"> a significant presence of international players such as </w:t>
      </w:r>
      <w:proofErr w:type="spellStart"/>
      <w:r w:rsidRPr="00672630">
        <w:rPr>
          <w:rFonts w:ascii="Calibri" w:eastAsia="MS Mincho" w:hAnsi="Calibri" w:cs="Calibri"/>
          <w:b/>
          <w:bCs/>
          <w:iCs/>
          <w:bdr w:val="none" w:sz="0" w:space="0" w:color="auto" w:frame="1"/>
          <w:lang w:val="en-GB"/>
        </w:rPr>
        <w:t>Bonduelle</w:t>
      </w:r>
      <w:proofErr w:type="spellEnd"/>
      <w:r w:rsidRPr="00672630">
        <w:rPr>
          <w:rFonts w:ascii="Calibri" w:eastAsia="MS Mincho" w:hAnsi="Calibri" w:cs="Calibri"/>
          <w:b/>
          <w:bCs/>
          <w:iCs/>
          <w:bdr w:val="none" w:sz="0" w:space="0" w:color="auto" w:frame="1"/>
          <w:lang w:val="en-GB"/>
        </w:rPr>
        <w:t xml:space="preserve">, </w:t>
      </w:r>
      <w:proofErr w:type="spellStart"/>
      <w:r w:rsidRPr="00672630">
        <w:rPr>
          <w:rFonts w:ascii="Calibri" w:eastAsia="MS Mincho" w:hAnsi="Calibri" w:cs="Calibri"/>
          <w:b/>
          <w:bCs/>
          <w:iCs/>
          <w:bdr w:val="none" w:sz="0" w:space="0" w:color="auto" w:frame="1"/>
          <w:lang w:val="en-GB"/>
        </w:rPr>
        <w:t>Develey</w:t>
      </w:r>
      <w:proofErr w:type="spellEnd"/>
      <w:r w:rsidRPr="00672630">
        <w:rPr>
          <w:rFonts w:ascii="Calibri" w:eastAsia="MS Mincho" w:hAnsi="Calibri" w:cs="Calibri"/>
          <w:b/>
          <w:bCs/>
          <w:iCs/>
          <w:bdr w:val="none" w:sz="0" w:space="0" w:color="auto" w:frame="1"/>
          <w:lang w:val="en-GB"/>
        </w:rPr>
        <w:t xml:space="preserve">, Farm Frites, </w:t>
      </w:r>
      <w:proofErr w:type="spellStart"/>
      <w:r w:rsidRPr="00672630">
        <w:rPr>
          <w:rFonts w:ascii="Calibri" w:eastAsia="MS Mincho" w:hAnsi="Calibri" w:cs="Calibri"/>
          <w:b/>
          <w:bCs/>
          <w:iCs/>
          <w:bdr w:val="none" w:sz="0" w:space="0" w:color="auto" w:frame="1"/>
          <w:lang w:val="en-GB"/>
        </w:rPr>
        <w:t>Lantmännen</w:t>
      </w:r>
      <w:proofErr w:type="spellEnd"/>
      <w:r w:rsidRPr="00672630">
        <w:rPr>
          <w:rFonts w:ascii="Calibri" w:eastAsia="MS Mincho" w:hAnsi="Calibri" w:cs="Calibri"/>
          <w:b/>
          <w:bCs/>
          <w:iCs/>
          <w:bdr w:val="none" w:sz="0" w:space="0" w:color="auto" w:frame="1"/>
          <w:lang w:val="en-GB"/>
        </w:rPr>
        <w:t xml:space="preserve"> </w:t>
      </w:r>
      <w:proofErr w:type="spellStart"/>
      <w:r w:rsidRPr="00672630">
        <w:rPr>
          <w:rFonts w:ascii="Calibri" w:eastAsia="MS Mincho" w:hAnsi="Calibri" w:cs="Calibri"/>
          <w:b/>
          <w:bCs/>
          <w:iCs/>
          <w:bdr w:val="none" w:sz="0" w:space="0" w:color="auto" w:frame="1"/>
          <w:lang w:val="en-GB"/>
        </w:rPr>
        <w:t>Unibake</w:t>
      </w:r>
      <w:proofErr w:type="spellEnd"/>
      <w:r w:rsidRPr="00672630">
        <w:rPr>
          <w:rFonts w:ascii="Calibri" w:eastAsia="MS Mincho" w:hAnsi="Calibri" w:cs="Calibri"/>
          <w:b/>
          <w:bCs/>
          <w:iCs/>
          <w:bdr w:val="none" w:sz="0" w:space="0" w:color="auto" w:frame="1"/>
          <w:lang w:val="en-GB"/>
        </w:rPr>
        <w:t xml:space="preserve">, </w:t>
      </w:r>
      <w:proofErr w:type="spellStart"/>
      <w:r w:rsidRPr="00672630">
        <w:rPr>
          <w:rFonts w:ascii="Calibri" w:eastAsia="MS Mincho" w:hAnsi="Calibri" w:cs="Calibri"/>
          <w:b/>
          <w:bCs/>
          <w:iCs/>
          <w:bdr w:val="none" w:sz="0" w:space="0" w:color="auto" w:frame="1"/>
          <w:lang w:val="en-GB"/>
        </w:rPr>
        <w:t>Vion</w:t>
      </w:r>
      <w:proofErr w:type="spellEnd"/>
      <w:r w:rsidRPr="00672630">
        <w:rPr>
          <w:rFonts w:ascii="Calibri" w:eastAsia="MS Mincho" w:hAnsi="Calibri" w:cs="Calibri"/>
          <w:b/>
          <w:bCs/>
          <w:iCs/>
          <w:bdr w:val="none" w:sz="0" w:space="0" w:color="auto" w:frame="1"/>
          <w:lang w:val="en-GB"/>
        </w:rPr>
        <w:t xml:space="preserve"> Food Service Italy, Danish Crown Italy, Farm Frites, Heinz Italia, </w:t>
      </w:r>
      <w:proofErr w:type="spellStart"/>
      <w:r w:rsidRPr="00672630">
        <w:rPr>
          <w:rFonts w:ascii="Calibri" w:eastAsia="MS Mincho" w:hAnsi="Calibri" w:cs="Calibri"/>
          <w:b/>
          <w:bCs/>
          <w:iCs/>
          <w:bdr w:val="none" w:sz="0" w:space="0" w:color="auto" w:frame="1"/>
          <w:lang w:val="en-GB"/>
        </w:rPr>
        <w:t>Aviko</w:t>
      </w:r>
      <w:proofErr w:type="spellEnd"/>
      <w:r w:rsidRPr="00672630">
        <w:rPr>
          <w:rFonts w:ascii="Calibri" w:eastAsia="MS Mincho" w:hAnsi="Calibri" w:cs="Calibri"/>
          <w:b/>
          <w:bCs/>
          <w:iCs/>
          <w:bdr w:val="none" w:sz="0" w:space="0" w:color="auto" w:frame="1"/>
          <w:lang w:val="en-GB"/>
        </w:rPr>
        <w:t xml:space="preserve">, Colona S.A. </w:t>
      </w:r>
      <w:r w:rsidRPr="00672630">
        <w:rPr>
          <w:rFonts w:ascii="Calibri" w:eastAsia="MS Mincho" w:hAnsi="Calibri" w:cs="Calibri"/>
          <w:iCs/>
          <w:bdr w:val="none" w:sz="0" w:space="0" w:color="auto" w:frame="1"/>
          <w:lang w:val="en-GB"/>
        </w:rPr>
        <w:t>and</w:t>
      </w:r>
      <w:r w:rsidRPr="00672630">
        <w:rPr>
          <w:rFonts w:ascii="Calibri" w:eastAsia="MS Mincho" w:hAnsi="Calibri" w:cs="Calibri"/>
          <w:b/>
          <w:bCs/>
          <w:iCs/>
          <w:bdr w:val="none" w:sz="0" w:space="0" w:color="auto" w:frame="1"/>
          <w:lang w:val="en-GB"/>
        </w:rPr>
        <w:t xml:space="preserve"> LWM International</w:t>
      </w:r>
      <w:r w:rsidRPr="00672630">
        <w:rPr>
          <w:rFonts w:ascii="Calibri" w:eastAsia="MS Mincho" w:hAnsi="Calibri" w:cs="Calibri"/>
          <w:iCs/>
          <w:bdr w:val="none" w:sz="0" w:space="0" w:color="auto" w:frame="1"/>
          <w:lang w:val="en-GB"/>
        </w:rPr>
        <w:t>.</w:t>
      </w:r>
    </w:p>
    <w:p w14:paraId="5549EFBD" w14:textId="77777777" w:rsidR="005F47E6" w:rsidRPr="00672630" w:rsidRDefault="005F47E6" w:rsidP="00466670">
      <w:pPr>
        <w:spacing w:after="0" w:line="240" w:lineRule="auto"/>
        <w:jc w:val="both"/>
        <w:rPr>
          <w:rFonts w:ascii="Calibri" w:hAnsi="Calibri" w:cs="Calibri"/>
          <w:color w:val="000000"/>
          <w:lang w:val="en-GB"/>
        </w:rPr>
      </w:pPr>
    </w:p>
    <w:p w14:paraId="6E6F5B3E" w14:textId="37414903" w:rsidR="00B365B1" w:rsidRPr="00672630" w:rsidRDefault="008A5A2A" w:rsidP="00B365B1">
      <w:pPr>
        <w:spacing w:after="0" w:line="240" w:lineRule="auto"/>
        <w:jc w:val="both"/>
        <w:rPr>
          <w:rFonts w:ascii="Calibri" w:hAnsi="Calibri" w:cs="Calibri"/>
          <w:b/>
          <w:bCs/>
          <w:color w:val="000000"/>
          <w:lang w:val="en-GB"/>
        </w:rPr>
      </w:pPr>
      <w:r w:rsidRPr="00672630">
        <w:rPr>
          <w:rFonts w:ascii="Calibri" w:hAnsi="Calibri" w:cs="Calibri"/>
          <w:b/>
          <w:bCs/>
          <w:color w:val="000000"/>
          <w:lang w:val="en-GB"/>
        </w:rPr>
        <w:t>S</w:t>
      </w:r>
      <w:r w:rsidR="005F47E6" w:rsidRPr="00672630">
        <w:rPr>
          <w:rFonts w:ascii="Calibri" w:hAnsi="Calibri" w:cs="Calibri"/>
          <w:b/>
          <w:bCs/>
          <w:color w:val="000000"/>
          <w:lang w:val="en-GB"/>
        </w:rPr>
        <w:t>PECIAL</w:t>
      </w:r>
      <w:r w:rsidRPr="00672630">
        <w:rPr>
          <w:rFonts w:ascii="Calibri" w:hAnsi="Calibri" w:cs="Calibri"/>
          <w:b/>
          <w:bCs/>
          <w:color w:val="000000"/>
          <w:lang w:val="en-GB"/>
        </w:rPr>
        <w:t xml:space="preserve"> PRO</w:t>
      </w:r>
      <w:r w:rsidR="00672630">
        <w:rPr>
          <w:rFonts w:ascii="Calibri" w:hAnsi="Calibri" w:cs="Calibri"/>
          <w:b/>
          <w:bCs/>
          <w:color w:val="000000"/>
          <w:lang w:val="en-GB"/>
        </w:rPr>
        <w:t>J</w:t>
      </w:r>
      <w:r w:rsidRPr="00672630">
        <w:rPr>
          <w:rFonts w:ascii="Calibri" w:hAnsi="Calibri" w:cs="Calibri"/>
          <w:b/>
          <w:bCs/>
          <w:color w:val="000000"/>
          <w:lang w:val="en-GB"/>
        </w:rPr>
        <w:t>ECTS</w:t>
      </w:r>
    </w:p>
    <w:p w14:paraId="40DA3F70" w14:textId="79B4AFD7" w:rsidR="008A5A2A" w:rsidRPr="008A5A2A" w:rsidRDefault="008A5A2A" w:rsidP="008A5A2A">
      <w:pPr>
        <w:spacing w:after="0"/>
        <w:jc w:val="both"/>
        <w:rPr>
          <w:rFonts w:ascii="Calibri" w:eastAsia="Times New Roman" w:hAnsi="Calibri" w:cs="Calibri"/>
          <w:color w:val="000000"/>
          <w:kern w:val="0"/>
          <w:lang w:val="en-GB" w:eastAsia="it-IT"/>
        </w:rPr>
      </w:pPr>
      <w:r w:rsidRPr="008A5A2A">
        <w:rPr>
          <w:rFonts w:ascii="Calibri" w:eastAsia="Times New Roman" w:hAnsi="Calibri" w:cs="Calibri"/>
          <w:color w:val="000000"/>
          <w:kern w:val="0"/>
          <w:lang w:val="en-GB" w:eastAsia="it-IT"/>
        </w:rPr>
        <w:t xml:space="preserve">The 2026 edition will be </w:t>
      </w:r>
      <w:r w:rsidRPr="00672630">
        <w:rPr>
          <w:rFonts w:ascii="Calibri" w:eastAsia="Times New Roman" w:hAnsi="Calibri" w:cs="Calibri"/>
          <w:color w:val="000000"/>
          <w:kern w:val="0"/>
          <w:lang w:val="en-GB" w:eastAsia="it-IT"/>
        </w:rPr>
        <w:t xml:space="preserve">further </w:t>
      </w:r>
      <w:r w:rsidRPr="008A5A2A">
        <w:rPr>
          <w:rFonts w:ascii="Calibri" w:eastAsia="Times New Roman" w:hAnsi="Calibri" w:cs="Calibri"/>
          <w:color w:val="000000"/>
          <w:kern w:val="0"/>
          <w:lang w:val="en-GB" w:eastAsia="it-IT"/>
        </w:rPr>
        <w:t xml:space="preserve">enriched with </w:t>
      </w:r>
      <w:r w:rsidRPr="008A5A2A">
        <w:rPr>
          <w:rFonts w:ascii="Calibri" w:eastAsia="Times New Roman" w:hAnsi="Calibri" w:cs="Calibri"/>
          <w:b/>
          <w:bCs/>
          <w:color w:val="000000"/>
          <w:kern w:val="0"/>
          <w:lang w:val="en-GB" w:eastAsia="it-IT"/>
        </w:rPr>
        <w:t>new special areas</w:t>
      </w:r>
      <w:r w:rsidRPr="008A5A2A">
        <w:rPr>
          <w:rFonts w:ascii="Calibri" w:eastAsia="Times New Roman" w:hAnsi="Calibri" w:cs="Calibri"/>
          <w:color w:val="000000"/>
          <w:kern w:val="0"/>
          <w:lang w:val="en-GB" w:eastAsia="it-IT"/>
        </w:rPr>
        <w:t xml:space="preserve"> designed to </w:t>
      </w:r>
      <w:r w:rsidRPr="00672630">
        <w:rPr>
          <w:rFonts w:ascii="Calibri" w:eastAsia="Times New Roman" w:hAnsi="Calibri" w:cs="Calibri"/>
          <w:color w:val="000000"/>
          <w:kern w:val="0"/>
          <w:lang w:val="en-GB" w:eastAsia="it-IT"/>
        </w:rPr>
        <w:t xml:space="preserve">favour the encounter between </w:t>
      </w:r>
      <w:r w:rsidRPr="008A5A2A">
        <w:rPr>
          <w:rFonts w:ascii="Calibri" w:eastAsia="Times New Roman" w:hAnsi="Calibri" w:cs="Calibri"/>
          <w:color w:val="000000"/>
          <w:kern w:val="0"/>
          <w:lang w:val="en-GB" w:eastAsia="it-IT"/>
        </w:rPr>
        <w:t>supply and demand, such as “</w:t>
      </w:r>
      <w:r w:rsidRPr="008A5A2A">
        <w:rPr>
          <w:rFonts w:ascii="Calibri" w:eastAsia="Times New Roman" w:hAnsi="Calibri" w:cs="Calibri"/>
          <w:b/>
          <w:bCs/>
          <w:color w:val="000000"/>
          <w:kern w:val="0"/>
          <w:lang w:val="en-GB" w:eastAsia="it-IT"/>
        </w:rPr>
        <w:t>Aperitivo Land</w:t>
      </w:r>
      <w:r w:rsidRPr="008A5A2A">
        <w:rPr>
          <w:rFonts w:ascii="Calibri" w:eastAsia="Times New Roman" w:hAnsi="Calibri" w:cs="Calibri"/>
          <w:color w:val="000000"/>
          <w:kern w:val="0"/>
          <w:lang w:val="en-GB" w:eastAsia="it-IT"/>
        </w:rPr>
        <w:t xml:space="preserve">” (Hall B1), </w:t>
      </w:r>
      <w:proofErr w:type="spellStart"/>
      <w:r w:rsidRPr="008A5A2A">
        <w:rPr>
          <w:rFonts w:ascii="Calibri" w:eastAsia="Times New Roman" w:hAnsi="Calibri" w:cs="Calibri"/>
          <w:color w:val="000000"/>
          <w:kern w:val="0"/>
          <w:lang w:val="en-GB" w:eastAsia="it-IT"/>
        </w:rPr>
        <w:t>Beer&amp;Food</w:t>
      </w:r>
      <w:proofErr w:type="spellEnd"/>
      <w:r w:rsidRPr="008A5A2A">
        <w:rPr>
          <w:rFonts w:ascii="Calibri" w:eastAsia="Times New Roman" w:hAnsi="Calibri" w:cs="Calibri"/>
          <w:color w:val="000000"/>
          <w:kern w:val="0"/>
          <w:lang w:val="en-GB" w:eastAsia="it-IT"/>
        </w:rPr>
        <w:t xml:space="preserve"> Attraction</w:t>
      </w:r>
      <w:r w:rsidR="00672630">
        <w:rPr>
          <w:rFonts w:ascii="Calibri" w:eastAsia="Times New Roman" w:hAnsi="Calibri" w:cs="Calibri"/>
          <w:color w:val="000000"/>
          <w:kern w:val="0"/>
          <w:lang w:val="en-GB" w:eastAsia="it-IT"/>
        </w:rPr>
        <w:t>’s</w:t>
      </w:r>
      <w:r w:rsidRPr="008A5A2A">
        <w:rPr>
          <w:rFonts w:ascii="Calibri" w:eastAsia="Times New Roman" w:hAnsi="Calibri" w:cs="Calibri"/>
          <w:color w:val="000000"/>
          <w:kern w:val="0"/>
          <w:lang w:val="en-GB" w:eastAsia="it-IT"/>
        </w:rPr>
        <w:t xml:space="preserve"> </w:t>
      </w:r>
      <w:r w:rsidR="00672630" w:rsidRPr="008A5A2A">
        <w:rPr>
          <w:rFonts w:ascii="Calibri" w:eastAsia="Times New Roman" w:hAnsi="Calibri" w:cs="Calibri"/>
          <w:color w:val="000000"/>
          <w:kern w:val="0"/>
          <w:lang w:val="en-GB" w:eastAsia="it-IT"/>
        </w:rPr>
        <w:t xml:space="preserve">new </w:t>
      </w:r>
      <w:r w:rsidRPr="008A5A2A">
        <w:rPr>
          <w:rFonts w:ascii="Calibri" w:eastAsia="Times New Roman" w:hAnsi="Calibri" w:cs="Calibri"/>
          <w:color w:val="000000"/>
          <w:kern w:val="0"/>
          <w:lang w:val="en-GB" w:eastAsia="it-IT"/>
        </w:rPr>
        <w:t xml:space="preserve">themed area </w:t>
      </w:r>
      <w:r w:rsidRPr="00672630">
        <w:rPr>
          <w:rFonts w:ascii="Calibri" w:eastAsia="Times New Roman" w:hAnsi="Calibri" w:cs="Calibri"/>
          <w:color w:val="000000"/>
          <w:kern w:val="0"/>
          <w:lang w:val="en-GB" w:eastAsia="it-IT"/>
        </w:rPr>
        <w:t>specifically for</w:t>
      </w:r>
      <w:r w:rsidRPr="008A5A2A">
        <w:rPr>
          <w:rFonts w:ascii="Calibri" w:eastAsia="Times New Roman" w:hAnsi="Calibri" w:cs="Calibri"/>
          <w:color w:val="000000"/>
          <w:kern w:val="0"/>
          <w:lang w:val="en-GB" w:eastAsia="it-IT"/>
        </w:rPr>
        <w:t xml:space="preserve"> the </w:t>
      </w:r>
      <w:r w:rsidRPr="00672630">
        <w:rPr>
          <w:rFonts w:ascii="Calibri" w:eastAsia="Times New Roman" w:hAnsi="Calibri" w:cs="Calibri"/>
          <w:color w:val="000000"/>
          <w:kern w:val="0"/>
          <w:lang w:val="en-GB" w:eastAsia="it-IT"/>
        </w:rPr>
        <w:t>those operating in</w:t>
      </w:r>
      <w:r w:rsidRPr="008A5A2A">
        <w:rPr>
          <w:rFonts w:ascii="Calibri" w:eastAsia="Times New Roman" w:hAnsi="Calibri" w:cs="Calibri"/>
          <w:color w:val="000000"/>
          <w:kern w:val="0"/>
          <w:lang w:val="en-GB" w:eastAsia="it-IT"/>
        </w:rPr>
        <w:t xml:space="preserve"> the aperitif world</w:t>
      </w:r>
      <w:r w:rsidRPr="00672630">
        <w:rPr>
          <w:rFonts w:ascii="Calibri" w:eastAsia="Times New Roman" w:hAnsi="Calibri" w:cs="Calibri"/>
          <w:color w:val="000000"/>
          <w:kern w:val="0"/>
          <w:lang w:val="en-GB" w:eastAsia="it-IT"/>
        </w:rPr>
        <w:t>, to promote</w:t>
      </w:r>
      <w:r w:rsidRPr="008A5A2A">
        <w:rPr>
          <w:rFonts w:ascii="Calibri" w:eastAsia="Times New Roman" w:hAnsi="Calibri" w:cs="Calibri"/>
          <w:color w:val="000000"/>
          <w:kern w:val="0"/>
          <w:lang w:val="en-GB" w:eastAsia="it-IT"/>
        </w:rPr>
        <w:t xml:space="preserve"> food companies with a particular focus on fast food. </w:t>
      </w:r>
      <w:r w:rsidRPr="00672630">
        <w:rPr>
          <w:rFonts w:ascii="Calibri" w:eastAsia="Times New Roman" w:hAnsi="Calibri" w:cs="Calibri"/>
          <w:color w:val="000000"/>
          <w:kern w:val="0"/>
          <w:lang w:val="en-GB" w:eastAsia="it-IT"/>
        </w:rPr>
        <w:t>B</w:t>
      </w:r>
      <w:r w:rsidRPr="008A5A2A">
        <w:rPr>
          <w:rFonts w:ascii="Calibri" w:eastAsia="Times New Roman" w:hAnsi="Calibri" w:cs="Calibri"/>
          <w:color w:val="000000"/>
          <w:kern w:val="0"/>
          <w:lang w:val="en-GB" w:eastAsia="it-IT"/>
        </w:rPr>
        <w:t xml:space="preserve">rands </w:t>
      </w:r>
      <w:r w:rsidRPr="00672630">
        <w:rPr>
          <w:rFonts w:ascii="Calibri" w:eastAsia="Times New Roman" w:hAnsi="Calibri" w:cs="Calibri"/>
          <w:color w:val="000000"/>
          <w:kern w:val="0"/>
          <w:lang w:val="en-GB" w:eastAsia="it-IT"/>
        </w:rPr>
        <w:t>will be able to</w:t>
      </w:r>
      <w:r w:rsidRPr="008A5A2A">
        <w:rPr>
          <w:rFonts w:ascii="Calibri" w:eastAsia="Times New Roman" w:hAnsi="Calibri" w:cs="Calibri"/>
          <w:color w:val="000000"/>
          <w:kern w:val="0"/>
          <w:lang w:val="en-GB" w:eastAsia="it-IT"/>
        </w:rPr>
        <w:t xml:space="preserve"> present their products not only through traditional displays, but also </w:t>
      </w:r>
      <w:r w:rsidRPr="00672630">
        <w:rPr>
          <w:rFonts w:ascii="Calibri" w:eastAsia="Times New Roman" w:hAnsi="Calibri" w:cs="Calibri"/>
          <w:color w:val="000000"/>
          <w:kern w:val="0"/>
          <w:lang w:val="en-GB" w:eastAsia="it-IT"/>
        </w:rPr>
        <w:t>in</w:t>
      </w:r>
      <w:r w:rsidRPr="008A5A2A">
        <w:rPr>
          <w:rFonts w:ascii="Calibri" w:eastAsia="Times New Roman" w:hAnsi="Calibri" w:cs="Calibri"/>
          <w:color w:val="000000"/>
          <w:kern w:val="0"/>
          <w:lang w:val="en-GB" w:eastAsia="it-IT"/>
        </w:rPr>
        <w:t xml:space="preserve"> an area </w:t>
      </w:r>
      <w:r w:rsidRPr="00672630">
        <w:rPr>
          <w:rFonts w:ascii="Calibri" w:eastAsia="Times New Roman" w:hAnsi="Calibri" w:cs="Calibri"/>
          <w:color w:val="000000"/>
          <w:kern w:val="0"/>
          <w:lang w:val="en-GB" w:eastAsia="it-IT"/>
        </w:rPr>
        <w:t>for</w:t>
      </w:r>
      <w:r w:rsidRPr="008A5A2A">
        <w:rPr>
          <w:rFonts w:ascii="Calibri" w:eastAsia="Times New Roman" w:hAnsi="Calibri" w:cs="Calibri"/>
          <w:color w:val="000000"/>
          <w:kern w:val="0"/>
          <w:lang w:val="en-GB" w:eastAsia="it-IT"/>
        </w:rPr>
        <w:t xml:space="preserve"> live </w:t>
      </w:r>
      <w:r w:rsidRPr="008A5A2A">
        <w:rPr>
          <w:rFonts w:ascii="Calibri" w:eastAsia="Times New Roman" w:hAnsi="Calibri" w:cs="Calibri"/>
          <w:color w:val="000000"/>
          <w:kern w:val="0"/>
          <w:lang w:val="en-GB" w:eastAsia="it-IT"/>
        </w:rPr>
        <w:lastRenderedPageBreak/>
        <w:t xml:space="preserve">demonstrations and experiential moments. </w:t>
      </w:r>
      <w:r w:rsidR="009C6648" w:rsidRPr="00672630">
        <w:rPr>
          <w:rFonts w:ascii="Calibri" w:eastAsia="Times New Roman" w:hAnsi="Calibri" w:cs="Calibri"/>
          <w:color w:val="000000"/>
          <w:kern w:val="0"/>
          <w:lang w:val="en-GB" w:eastAsia="it-IT"/>
        </w:rPr>
        <w:t>S</w:t>
      </w:r>
      <w:r w:rsidRPr="008A5A2A">
        <w:rPr>
          <w:rFonts w:ascii="Calibri" w:eastAsia="Times New Roman" w:hAnsi="Calibri" w:cs="Calibri"/>
          <w:color w:val="000000"/>
          <w:kern w:val="0"/>
          <w:lang w:val="en-GB" w:eastAsia="it-IT"/>
        </w:rPr>
        <w:t>how cooking, guided tastings and demo activi</w:t>
      </w:r>
      <w:r w:rsidR="009C6648" w:rsidRPr="00672630">
        <w:rPr>
          <w:rFonts w:ascii="Calibri" w:eastAsia="Times New Roman" w:hAnsi="Calibri" w:cs="Calibri"/>
          <w:color w:val="000000"/>
          <w:kern w:val="0"/>
          <w:lang w:val="en-GB" w:eastAsia="it-IT"/>
        </w:rPr>
        <w:t>ty areas will be provided for</w:t>
      </w:r>
      <w:r w:rsidRPr="008A5A2A">
        <w:rPr>
          <w:rFonts w:ascii="Calibri" w:eastAsia="Times New Roman" w:hAnsi="Calibri" w:cs="Calibri"/>
          <w:color w:val="000000"/>
          <w:kern w:val="0"/>
          <w:lang w:val="en-GB" w:eastAsia="it-IT"/>
        </w:rPr>
        <w:t xml:space="preserve"> professionals. The aim is to </w:t>
      </w:r>
      <w:r w:rsidR="009C6648" w:rsidRPr="00672630">
        <w:rPr>
          <w:rFonts w:ascii="Calibri" w:eastAsia="Times New Roman" w:hAnsi="Calibri" w:cs="Calibri"/>
          <w:color w:val="000000"/>
          <w:kern w:val="0"/>
          <w:lang w:val="en-GB" w:eastAsia="it-IT"/>
        </w:rPr>
        <w:t>favour</w:t>
      </w:r>
      <w:r w:rsidRPr="008A5A2A">
        <w:rPr>
          <w:rFonts w:ascii="Calibri" w:eastAsia="Times New Roman" w:hAnsi="Calibri" w:cs="Calibri"/>
          <w:color w:val="000000"/>
          <w:kern w:val="0"/>
          <w:lang w:val="en-GB" w:eastAsia="it-IT"/>
        </w:rPr>
        <w:t xml:space="preserve"> concrete meetings </w:t>
      </w:r>
      <w:r w:rsidR="009C6648" w:rsidRPr="00672630">
        <w:rPr>
          <w:rFonts w:ascii="Calibri" w:eastAsia="Times New Roman" w:hAnsi="Calibri" w:cs="Calibri"/>
          <w:color w:val="000000"/>
          <w:kern w:val="0"/>
          <w:lang w:val="en-GB" w:eastAsia="it-IT"/>
        </w:rPr>
        <w:t>between</w:t>
      </w:r>
      <w:r w:rsidRPr="008A5A2A">
        <w:rPr>
          <w:rFonts w:ascii="Calibri" w:eastAsia="Times New Roman" w:hAnsi="Calibri" w:cs="Calibri"/>
          <w:color w:val="000000"/>
          <w:kern w:val="0"/>
          <w:lang w:val="en-GB" w:eastAsia="it-IT"/>
        </w:rPr>
        <w:t xml:space="preserve"> food and beverage distribution buyers and qualified operators in the Ho.re.ca channel, creating useful connections between supply and demand.</w:t>
      </w:r>
      <w:r w:rsidRPr="00672630">
        <w:rPr>
          <w:rFonts w:ascii="Calibri" w:eastAsia="Times New Roman" w:hAnsi="Calibri" w:cs="Calibri"/>
          <w:color w:val="000000"/>
          <w:kern w:val="0"/>
          <w:lang w:val="en-GB" w:eastAsia="it-IT"/>
        </w:rPr>
        <w:t xml:space="preserve"> </w:t>
      </w:r>
    </w:p>
    <w:p w14:paraId="62C548E2" w14:textId="77777777" w:rsidR="00B365B1" w:rsidRPr="00672630" w:rsidRDefault="00B365B1" w:rsidP="00272761">
      <w:pPr>
        <w:spacing w:after="0" w:line="240" w:lineRule="auto"/>
        <w:contextualSpacing/>
        <w:jc w:val="both"/>
        <w:rPr>
          <w:rFonts w:ascii="Calibri" w:hAnsi="Calibri" w:cs="Calibri"/>
          <w:color w:val="000000"/>
          <w:lang w:val="en-GB"/>
        </w:rPr>
      </w:pPr>
      <w:r w:rsidRPr="00672630">
        <w:rPr>
          <w:rFonts w:ascii="Calibri" w:hAnsi="Calibri" w:cs="Calibri"/>
          <w:color w:val="000000"/>
          <w:lang w:val="en-GB"/>
        </w:rPr>
        <w:t xml:space="preserve"> </w:t>
      </w:r>
    </w:p>
    <w:p w14:paraId="1C6D18B7" w14:textId="77777777" w:rsidR="009C6648" w:rsidRPr="009C6648" w:rsidRDefault="009C6648" w:rsidP="009C6648">
      <w:pPr>
        <w:spacing w:after="0" w:line="240" w:lineRule="auto"/>
        <w:contextualSpacing/>
        <w:jc w:val="both"/>
        <w:rPr>
          <w:rFonts w:ascii="Calibri" w:eastAsia="MS Mincho" w:hAnsi="Calibri" w:cs="Calibri"/>
          <w:b/>
          <w:bCs/>
          <w:iCs/>
          <w:bdr w:val="none" w:sz="0" w:space="0" w:color="auto" w:frame="1"/>
          <w:lang w:val="en-GB"/>
        </w:rPr>
      </w:pPr>
      <w:r w:rsidRPr="009C6648">
        <w:rPr>
          <w:rFonts w:ascii="Calibri" w:eastAsia="MS Mincho" w:hAnsi="Calibri" w:cs="Calibri"/>
          <w:b/>
          <w:bCs/>
          <w:iCs/>
          <w:bdr w:val="none" w:sz="0" w:space="0" w:color="auto" w:frame="1"/>
          <w:lang w:val="en-GB"/>
        </w:rPr>
        <w:t>TRENDS AND PROFESSIONAL UPDATES ON THE OUT-OF-HOME MARKET</w:t>
      </w:r>
    </w:p>
    <w:p w14:paraId="2059E9F1" w14:textId="40A311F0" w:rsidR="009C6648" w:rsidRPr="009C6648" w:rsidRDefault="009C6648" w:rsidP="009C6648">
      <w:pPr>
        <w:spacing w:after="0" w:line="240" w:lineRule="auto"/>
        <w:contextualSpacing/>
        <w:jc w:val="both"/>
        <w:rPr>
          <w:rFonts w:ascii="Calibri" w:eastAsia="MS Mincho" w:hAnsi="Calibri" w:cs="Calibri"/>
          <w:iCs/>
          <w:bdr w:val="none" w:sz="0" w:space="0" w:color="auto" w:frame="1"/>
          <w:lang w:val="en-GB"/>
        </w:rPr>
      </w:pPr>
      <w:r w:rsidRPr="009C6648">
        <w:rPr>
          <w:rFonts w:ascii="Calibri" w:eastAsia="MS Mincho" w:hAnsi="Calibri" w:cs="Calibri"/>
          <w:iCs/>
          <w:bdr w:val="none" w:sz="0" w:space="0" w:color="auto" w:frame="1"/>
          <w:lang w:val="en-GB"/>
        </w:rPr>
        <w:t xml:space="preserve">The </w:t>
      </w:r>
      <w:proofErr w:type="spellStart"/>
      <w:r w:rsidRPr="009C6648">
        <w:rPr>
          <w:rFonts w:ascii="Calibri" w:eastAsia="MS Mincho" w:hAnsi="Calibri" w:cs="Calibri"/>
          <w:iCs/>
          <w:bdr w:val="none" w:sz="0" w:space="0" w:color="auto" w:frame="1"/>
          <w:lang w:val="en-GB"/>
        </w:rPr>
        <w:t>Beer&amp;Food</w:t>
      </w:r>
      <w:proofErr w:type="spellEnd"/>
      <w:r w:rsidRPr="009C6648">
        <w:rPr>
          <w:rFonts w:ascii="Calibri" w:eastAsia="MS Mincho" w:hAnsi="Calibri" w:cs="Calibri"/>
          <w:iCs/>
          <w:bdr w:val="none" w:sz="0" w:space="0" w:color="auto" w:frame="1"/>
          <w:lang w:val="en-GB"/>
        </w:rPr>
        <w:t xml:space="preserve"> Attraction 2026 programme </w:t>
      </w:r>
      <w:r w:rsidRPr="00672630">
        <w:rPr>
          <w:rFonts w:ascii="Calibri" w:eastAsia="MS Mincho" w:hAnsi="Calibri" w:cs="Calibri"/>
          <w:iCs/>
          <w:bdr w:val="none" w:sz="0" w:space="0" w:color="auto" w:frame="1"/>
          <w:lang w:val="en-GB"/>
        </w:rPr>
        <w:t>will feature</w:t>
      </w:r>
      <w:r w:rsidRPr="009C6648">
        <w:rPr>
          <w:rFonts w:ascii="Calibri" w:eastAsia="MS Mincho" w:hAnsi="Calibri" w:cs="Calibri"/>
          <w:iCs/>
          <w:bdr w:val="none" w:sz="0" w:space="0" w:color="auto" w:frame="1"/>
          <w:lang w:val="en-GB"/>
        </w:rPr>
        <w:t xml:space="preserve"> a series of talks designed to explore the evolution of </w:t>
      </w:r>
      <w:r w:rsidRPr="009C6648">
        <w:rPr>
          <w:rFonts w:ascii="Calibri" w:eastAsia="MS Mincho" w:hAnsi="Calibri" w:cs="Calibri"/>
          <w:b/>
          <w:bCs/>
          <w:iCs/>
          <w:bdr w:val="none" w:sz="0" w:space="0" w:color="auto" w:frame="1"/>
          <w:lang w:val="en-GB"/>
        </w:rPr>
        <w:t>food and beverages in the out-of-home sector</w:t>
      </w:r>
      <w:r w:rsidRPr="009C6648">
        <w:rPr>
          <w:rFonts w:ascii="Calibri" w:eastAsia="MS Mincho" w:hAnsi="Calibri" w:cs="Calibri"/>
          <w:iCs/>
          <w:bdr w:val="none" w:sz="0" w:space="0" w:color="auto" w:frame="1"/>
          <w:lang w:val="en-GB"/>
        </w:rPr>
        <w:t xml:space="preserve"> with a focus on major market trends and practical combinations. On Saturday 15</w:t>
      </w:r>
      <w:r w:rsidRPr="00672630">
        <w:rPr>
          <w:rFonts w:ascii="Calibri" w:eastAsia="MS Mincho" w:hAnsi="Calibri" w:cs="Calibri"/>
          <w:iCs/>
          <w:bdr w:val="none" w:sz="0" w:space="0" w:color="auto" w:frame="1"/>
          <w:vertAlign w:val="superscript"/>
          <w:lang w:val="en-GB"/>
        </w:rPr>
        <w:t>th</w:t>
      </w:r>
      <w:r w:rsidRPr="00672630">
        <w:rPr>
          <w:rFonts w:ascii="Calibri" w:eastAsia="MS Mincho" w:hAnsi="Calibri" w:cs="Calibri"/>
          <w:iCs/>
          <w:bdr w:val="none" w:sz="0" w:space="0" w:color="auto" w:frame="1"/>
          <w:lang w:val="en-GB"/>
        </w:rPr>
        <w:t xml:space="preserve"> </w:t>
      </w:r>
      <w:r w:rsidRPr="009C6648">
        <w:rPr>
          <w:rFonts w:ascii="Calibri" w:eastAsia="MS Mincho" w:hAnsi="Calibri" w:cs="Calibri"/>
          <w:iCs/>
          <w:bdr w:val="none" w:sz="0" w:space="0" w:color="auto" w:frame="1"/>
          <w:lang w:val="en-GB"/>
        </w:rPr>
        <w:t>February, from 2.30</w:t>
      </w:r>
      <w:r w:rsidRPr="00672630">
        <w:rPr>
          <w:rFonts w:ascii="Calibri" w:eastAsia="MS Mincho" w:hAnsi="Calibri" w:cs="Calibri"/>
          <w:iCs/>
          <w:bdr w:val="none" w:sz="0" w:space="0" w:color="auto" w:frame="1"/>
          <w:lang w:val="en-GB"/>
        </w:rPr>
        <w:t xml:space="preserve"> </w:t>
      </w:r>
      <w:r w:rsidRPr="009C6648">
        <w:rPr>
          <w:rFonts w:ascii="Calibri" w:eastAsia="MS Mincho" w:hAnsi="Calibri" w:cs="Calibri"/>
          <w:iCs/>
          <w:bdr w:val="none" w:sz="0" w:space="0" w:color="auto" w:frame="1"/>
          <w:lang w:val="en-GB"/>
        </w:rPr>
        <w:t>to 3.30</w:t>
      </w:r>
      <w:r w:rsidRPr="00672630">
        <w:rPr>
          <w:rFonts w:ascii="Calibri" w:eastAsia="MS Mincho" w:hAnsi="Calibri" w:cs="Calibri"/>
          <w:iCs/>
          <w:bdr w:val="none" w:sz="0" w:space="0" w:color="auto" w:frame="1"/>
          <w:lang w:val="en-GB"/>
        </w:rPr>
        <w:t xml:space="preserve"> </w:t>
      </w:r>
      <w:r w:rsidRPr="009C6648">
        <w:rPr>
          <w:rFonts w:ascii="Calibri" w:eastAsia="MS Mincho" w:hAnsi="Calibri" w:cs="Calibri"/>
          <w:iCs/>
          <w:bdr w:val="none" w:sz="0" w:space="0" w:color="auto" w:frame="1"/>
          <w:lang w:val="en-GB"/>
        </w:rPr>
        <w:t xml:space="preserve">pm, </w:t>
      </w:r>
      <w:proofErr w:type="spellStart"/>
      <w:r w:rsidRPr="009C6648">
        <w:rPr>
          <w:rFonts w:ascii="Calibri" w:eastAsia="MS Mincho" w:hAnsi="Calibri" w:cs="Calibri"/>
          <w:iCs/>
          <w:bdr w:val="none" w:sz="0" w:space="0" w:color="auto" w:frame="1"/>
          <w:lang w:val="en-GB"/>
        </w:rPr>
        <w:t>Italgrob</w:t>
      </w:r>
      <w:proofErr w:type="spellEnd"/>
      <w:r w:rsidRPr="009C6648">
        <w:rPr>
          <w:rFonts w:ascii="Calibri" w:eastAsia="MS Mincho" w:hAnsi="Calibri" w:cs="Calibri"/>
          <w:iCs/>
          <w:bdr w:val="none" w:sz="0" w:space="0" w:color="auto" w:frame="1"/>
          <w:lang w:val="en-GB"/>
        </w:rPr>
        <w:t xml:space="preserve"> </w:t>
      </w:r>
      <w:r w:rsidRPr="00672630">
        <w:rPr>
          <w:rFonts w:ascii="Calibri" w:eastAsia="MS Mincho" w:hAnsi="Calibri" w:cs="Calibri"/>
          <w:iCs/>
          <w:bdr w:val="none" w:sz="0" w:space="0" w:color="auto" w:frame="1"/>
          <w:lang w:val="en-GB"/>
        </w:rPr>
        <w:t xml:space="preserve">will be </w:t>
      </w:r>
      <w:r w:rsidRPr="009C6648">
        <w:rPr>
          <w:rFonts w:ascii="Calibri" w:eastAsia="MS Mincho" w:hAnsi="Calibri" w:cs="Calibri"/>
          <w:iCs/>
          <w:bdr w:val="none" w:sz="0" w:space="0" w:color="auto" w:frame="1"/>
          <w:lang w:val="en-GB"/>
        </w:rPr>
        <w:t>present</w:t>
      </w:r>
      <w:r w:rsidRPr="00672630">
        <w:rPr>
          <w:rFonts w:ascii="Calibri" w:eastAsia="MS Mincho" w:hAnsi="Calibri" w:cs="Calibri"/>
          <w:iCs/>
          <w:bdr w:val="none" w:sz="0" w:space="0" w:color="auto" w:frame="1"/>
          <w:lang w:val="en-GB"/>
        </w:rPr>
        <w:t>ing</w:t>
      </w:r>
      <w:r w:rsidRPr="009C6648">
        <w:rPr>
          <w:rFonts w:ascii="Calibri" w:eastAsia="MS Mincho" w:hAnsi="Calibri" w:cs="Calibri"/>
          <w:iCs/>
          <w:bdr w:val="none" w:sz="0" w:space="0" w:color="auto" w:frame="1"/>
          <w:lang w:val="en-GB"/>
        </w:rPr>
        <w:t xml:space="preserve"> “</w:t>
      </w:r>
      <w:r w:rsidRPr="009C6648">
        <w:rPr>
          <w:rFonts w:ascii="Calibri" w:eastAsia="MS Mincho" w:hAnsi="Calibri" w:cs="Calibri"/>
          <w:b/>
          <w:bCs/>
          <w:i/>
          <w:bdr w:val="none" w:sz="0" w:space="0" w:color="auto" w:frame="1"/>
          <w:lang w:val="en-GB"/>
        </w:rPr>
        <w:t>Food &amp; Beverage and ecological transition: are we really ready?</w:t>
      </w:r>
      <w:r w:rsidRPr="009C6648">
        <w:rPr>
          <w:rFonts w:ascii="Calibri" w:eastAsia="MS Mincho" w:hAnsi="Calibri" w:cs="Calibri"/>
          <w:iCs/>
          <w:bdr w:val="none" w:sz="0" w:space="0" w:color="auto" w:frame="1"/>
          <w:lang w:val="en-GB"/>
        </w:rPr>
        <w:t xml:space="preserve">”, a meeting </w:t>
      </w:r>
      <w:r w:rsidRPr="00672630">
        <w:rPr>
          <w:rFonts w:ascii="Calibri" w:eastAsia="MS Mincho" w:hAnsi="Calibri" w:cs="Calibri"/>
          <w:iCs/>
          <w:bdr w:val="none" w:sz="0" w:space="0" w:color="auto" w:frame="1"/>
          <w:lang w:val="en-GB"/>
        </w:rPr>
        <w:t>on</w:t>
      </w:r>
      <w:r w:rsidRPr="009C6648">
        <w:rPr>
          <w:rFonts w:ascii="Calibri" w:eastAsia="MS Mincho" w:hAnsi="Calibri" w:cs="Calibri"/>
          <w:iCs/>
          <w:bdr w:val="none" w:sz="0" w:space="0" w:color="auto" w:frame="1"/>
          <w:lang w:val="en-GB"/>
        </w:rPr>
        <w:t xml:space="preserve"> environmental and social sustainability applied to the out-of-home sector with success stories and corporate responsibility strategies to harmonise profit and the planet. Also on Saturday, at 4.30 pm </w:t>
      </w:r>
      <w:r w:rsidRPr="00672630">
        <w:rPr>
          <w:rFonts w:ascii="Calibri" w:eastAsia="MS Mincho" w:hAnsi="Calibri" w:cs="Calibri"/>
          <w:iCs/>
          <w:bdr w:val="none" w:sz="0" w:space="0" w:color="auto" w:frame="1"/>
          <w:lang w:val="en-GB"/>
        </w:rPr>
        <w:t>in</w:t>
      </w:r>
      <w:r w:rsidRPr="009C6648">
        <w:rPr>
          <w:rFonts w:ascii="Calibri" w:eastAsia="MS Mincho" w:hAnsi="Calibri" w:cs="Calibri"/>
          <w:iCs/>
          <w:bdr w:val="none" w:sz="0" w:space="0" w:color="auto" w:frame="1"/>
          <w:lang w:val="en-GB"/>
        </w:rPr>
        <w:t xml:space="preserve"> the FIC Arena, </w:t>
      </w:r>
      <w:proofErr w:type="spellStart"/>
      <w:r w:rsidRPr="009C6648">
        <w:rPr>
          <w:rFonts w:ascii="Calibri" w:eastAsia="MS Mincho" w:hAnsi="Calibri" w:cs="Calibri"/>
          <w:iCs/>
          <w:bdr w:val="none" w:sz="0" w:space="0" w:color="auto" w:frame="1"/>
          <w:lang w:val="en-GB"/>
        </w:rPr>
        <w:t>AssoBirra</w:t>
      </w:r>
      <w:proofErr w:type="spellEnd"/>
      <w:r w:rsidRPr="009C6648">
        <w:rPr>
          <w:rFonts w:ascii="Calibri" w:eastAsia="MS Mincho" w:hAnsi="Calibri" w:cs="Calibri"/>
          <w:iCs/>
          <w:bdr w:val="none" w:sz="0" w:space="0" w:color="auto" w:frame="1"/>
          <w:lang w:val="en-GB"/>
        </w:rPr>
        <w:t xml:space="preserve"> and the Italian Chefs Federation will</w:t>
      </w:r>
      <w:r w:rsidRPr="00672630">
        <w:rPr>
          <w:rFonts w:ascii="Calibri" w:eastAsia="MS Mincho" w:hAnsi="Calibri" w:cs="Calibri"/>
          <w:iCs/>
          <w:bdr w:val="none" w:sz="0" w:space="0" w:color="auto" w:frame="1"/>
          <w:lang w:val="en-GB"/>
        </w:rPr>
        <w:t xml:space="preserve"> be</w:t>
      </w:r>
      <w:r w:rsidRPr="009C6648">
        <w:rPr>
          <w:rFonts w:ascii="Calibri" w:eastAsia="MS Mincho" w:hAnsi="Calibri" w:cs="Calibri"/>
          <w:iCs/>
          <w:bdr w:val="none" w:sz="0" w:space="0" w:color="auto" w:frame="1"/>
          <w:lang w:val="en-GB"/>
        </w:rPr>
        <w:t xml:space="preserve"> stag</w:t>
      </w:r>
      <w:r w:rsidRPr="00672630">
        <w:rPr>
          <w:rFonts w:ascii="Calibri" w:eastAsia="MS Mincho" w:hAnsi="Calibri" w:cs="Calibri"/>
          <w:iCs/>
          <w:bdr w:val="none" w:sz="0" w:space="0" w:color="auto" w:frame="1"/>
          <w:lang w:val="en-GB"/>
        </w:rPr>
        <w:t xml:space="preserve">ing </w:t>
      </w:r>
      <w:r w:rsidRPr="009C6648">
        <w:rPr>
          <w:rFonts w:ascii="Calibri" w:eastAsia="MS Mincho" w:hAnsi="Calibri" w:cs="Calibri"/>
          <w:iCs/>
          <w:bdr w:val="none" w:sz="0" w:space="0" w:color="auto" w:frame="1"/>
          <w:lang w:val="en-GB"/>
        </w:rPr>
        <w:t xml:space="preserve">a show cooking in which beer sommelier Fabio Mondini and chef Antonio Danise will </w:t>
      </w:r>
      <w:r w:rsidRPr="00672630">
        <w:rPr>
          <w:rFonts w:ascii="Calibri" w:eastAsia="MS Mincho" w:hAnsi="Calibri" w:cs="Calibri"/>
          <w:iCs/>
          <w:bdr w:val="none" w:sz="0" w:space="0" w:color="auto" w:frame="1"/>
          <w:lang w:val="en-GB"/>
        </w:rPr>
        <w:t xml:space="preserve">give </w:t>
      </w:r>
      <w:r w:rsidR="001819FF">
        <w:rPr>
          <w:rFonts w:ascii="Calibri" w:eastAsia="MS Mincho" w:hAnsi="Calibri" w:cs="Calibri"/>
          <w:iCs/>
          <w:bdr w:val="none" w:sz="0" w:space="0" w:color="auto" w:frame="1"/>
          <w:lang w:val="en-GB"/>
        </w:rPr>
        <w:t xml:space="preserve">a </w:t>
      </w:r>
      <w:r w:rsidRPr="00672630">
        <w:rPr>
          <w:rFonts w:ascii="Calibri" w:eastAsia="MS Mincho" w:hAnsi="Calibri" w:cs="Calibri"/>
          <w:iCs/>
          <w:bdr w:val="none" w:sz="0" w:space="0" w:color="auto" w:frame="1"/>
          <w:lang w:val="en-GB"/>
        </w:rPr>
        <w:t xml:space="preserve">live </w:t>
      </w:r>
      <w:r w:rsidRPr="009C6648">
        <w:rPr>
          <w:rFonts w:ascii="Calibri" w:eastAsia="MS Mincho" w:hAnsi="Calibri" w:cs="Calibri"/>
          <w:iCs/>
          <w:bdr w:val="none" w:sz="0" w:space="0" w:color="auto" w:frame="1"/>
          <w:lang w:val="en-GB"/>
        </w:rPr>
        <w:t>demonstrat</w:t>
      </w:r>
      <w:r w:rsidRPr="00672630">
        <w:rPr>
          <w:rFonts w:ascii="Calibri" w:eastAsia="MS Mincho" w:hAnsi="Calibri" w:cs="Calibri"/>
          <w:iCs/>
          <w:bdr w:val="none" w:sz="0" w:space="0" w:color="auto" w:frame="1"/>
          <w:lang w:val="en-GB"/>
        </w:rPr>
        <w:t>ion of</w:t>
      </w:r>
      <w:r w:rsidRPr="009C6648">
        <w:rPr>
          <w:rFonts w:ascii="Calibri" w:eastAsia="MS Mincho" w:hAnsi="Calibri" w:cs="Calibri"/>
          <w:iCs/>
          <w:bdr w:val="none" w:sz="0" w:space="0" w:color="auto" w:frame="1"/>
          <w:lang w:val="en-GB"/>
        </w:rPr>
        <w:t xml:space="preserve"> how beer can enhance the flavours of dishes</w:t>
      </w:r>
      <w:r w:rsidRPr="00672630">
        <w:rPr>
          <w:rFonts w:ascii="Calibri" w:eastAsia="MS Mincho" w:hAnsi="Calibri" w:cs="Calibri"/>
          <w:iCs/>
          <w:bdr w:val="none" w:sz="0" w:space="0" w:color="auto" w:frame="1"/>
          <w:lang w:val="en-GB"/>
        </w:rPr>
        <w:t>, thus</w:t>
      </w:r>
      <w:r w:rsidRPr="009C6648">
        <w:rPr>
          <w:rFonts w:ascii="Calibri" w:eastAsia="MS Mincho" w:hAnsi="Calibri" w:cs="Calibri"/>
          <w:iCs/>
          <w:bdr w:val="none" w:sz="0" w:space="0" w:color="auto" w:frame="1"/>
          <w:lang w:val="en-GB"/>
        </w:rPr>
        <w:t xml:space="preserve"> offering concrete ideas for food pairing.</w:t>
      </w:r>
      <w:r w:rsidRPr="00672630">
        <w:rPr>
          <w:rFonts w:ascii="Calibri" w:eastAsia="MS Mincho" w:hAnsi="Calibri" w:cs="Calibri"/>
          <w:iCs/>
          <w:bdr w:val="none" w:sz="0" w:space="0" w:color="auto" w:frame="1"/>
          <w:lang w:val="en-GB"/>
        </w:rPr>
        <w:t xml:space="preserve"> </w:t>
      </w:r>
    </w:p>
    <w:p w14:paraId="5BFCB2D4" w14:textId="2195B7AE" w:rsidR="00C13966" w:rsidRPr="00C13966" w:rsidRDefault="00C13966" w:rsidP="00C13966">
      <w:pPr>
        <w:spacing w:after="0" w:line="240" w:lineRule="auto"/>
        <w:contextualSpacing/>
        <w:jc w:val="both"/>
        <w:rPr>
          <w:rFonts w:ascii="Calibri" w:eastAsia="MS Mincho" w:hAnsi="Calibri" w:cs="Calibri"/>
          <w:iCs/>
          <w:bdr w:val="none" w:sz="0" w:space="0" w:color="auto" w:frame="1"/>
          <w:lang w:val="en-GB"/>
        </w:rPr>
      </w:pPr>
      <w:r w:rsidRPr="00C13966">
        <w:rPr>
          <w:rFonts w:ascii="Calibri" w:eastAsia="MS Mincho" w:hAnsi="Calibri" w:cs="Calibri"/>
          <w:iCs/>
          <w:bdr w:val="none" w:sz="0" w:space="0" w:color="auto" w:frame="1"/>
          <w:lang w:val="en-GB"/>
        </w:rPr>
        <w:t>On Monday 16</w:t>
      </w:r>
      <w:r w:rsidRPr="00672630">
        <w:rPr>
          <w:rFonts w:ascii="Calibri" w:eastAsia="MS Mincho" w:hAnsi="Calibri" w:cs="Calibri"/>
          <w:iCs/>
          <w:bdr w:val="none" w:sz="0" w:space="0" w:color="auto" w:frame="1"/>
          <w:vertAlign w:val="superscript"/>
          <w:lang w:val="en-GB"/>
        </w:rPr>
        <w:t>th</w:t>
      </w:r>
      <w:r w:rsidRPr="00672630">
        <w:rPr>
          <w:rFonts w:ascii="Calibri" w:eastAsia="MS Mincho" w:hAnsi="Calibri" w:cs="Calibri"/>
          <w:iCs/>
          <w:bdr w:val="none" w:sz="0" w:space="0" w:color="auto" w:frame="1"/>
          <w:lang w:val="en-GB"/>
        </w:rPr>
        <w:t xml:space="preserve"> </w:t>
      </w:r>
      <w:r w:rsidRPr="00C13966">
        <w:rPr>
          <w:rFonts w:ascii="Calibri" w:eastAsia="MS Mincho" w:hAnsi="Calibri" w:cs="Calibri"/>
          <w:iCs/>
          <w:bdr w:val="none" w:sz="0" w:space="0" w:color="auto" w:frame="1"/>
          <w:lang w:val="en-GB"/>
        </w:rPr>
        <w:t xml:space="preserve">February, at 10.30 </w:t>
      </w:r>
      <w:r w:rsidRPr="00672630">
        <w:rPr>
          <w:rFonts w:ascii="Calibri" w:eastAsia="MS Mincho" w:hAnsi="Calibri" w:cs="Calibri"/>
          <w:iCs/>
          <w:bdr w:val="none" w:sz="0" w:space="0" w:color="auto" w:frame="1"/>
          <w:lang w:val="en-GB"/>
        </w:rPr>
        <w:t xml:space="preserve">am, </w:t>
      </w:r>
      <w:r w:rsidRPr="00C13966">
        <w:rPr>
          <w:rFonts w:ascii="Calibri" w:eastAsia="MS Mincho" w:hAnsi="Calibri" w:cs="Calibri"/>
          <w:iCs/>
          <w:bdr w:val="none" w:sz="0" w:space="0" w:color="auto" w:frame="1"/>
          <w:lang w:val="en-GB"/>
        </w:rPr>
        <w:t xml:space="preserve">the </w:t>
      </w:r>
      <w:proofErr w:type="spellStart"/>
      <w:r w:rsidRPr="00C13966">
        <w:rPr>
          <w:rFonts w:ascii="Calibri" w:eastAsia="MS Mincho" w:hAnsi="Calibri" w:cs="Calibri"/>
          <w:iCs/>
          <w:bdr w:val="none" w:sz="0" w:space="0" w:color="auto" w:frame="1"/>
          <w:lang w:val="en-GB"/>
        </w:rPr>
        <w:t>Beer&amp;Tech</w:t>
      </w:r>
      <w:proofErr w:type="spellEnd"/>
      <w:r w:rsidRPr="00C13966">
        <w:rPr>
          <w:rFonts w:ascii="Calibri" w:eastAsia="MS Mincho" w:hAnsi="Calibri" w:cs="Calibri"/>
          <w:iCs/>
          <w:bdr w:val="none" w:sz="0" w:space="0" w:color="auto" w:frame="1"/>
          <w:lang w:val="en-GB"/>
        </w:rPr>
        <w:t xml:space="preserve"> Arena</w:t>
      </w:r>
      <w:r w:rsidRPr="00672630">
        <w:rPr>
          <w:rFonts w:ascii="Calibri" w:eastAsia="MS Mincho" w:hAnsi="Calibri" w:cs="Calibri"/>
          <w:iCs/>
          <w:bdr w:val="none" w:sz="0" w:space="0" w:color="auto" w:frame="1"/>
          <w:lang w:val="en-GB"/>
        </w:rPr>
        <w:t xml:space="preserve"> will be staging</w:t>
      </w:r>
      <w:r w:rsidRPr="00C13966">
        <w:rPr>
          <w:rFonts w:ascii="Calibri" w:eastAsia="MS Mincho" w:hAnsi="Calibri" w:cs="Calibri"/>
          <w:iCs/>
          <w:bdr w:val="none" w:sz="0" w:space="0" w:color="auto" w:frame="1"/>
          <w:lang w:val="en-GB"/>
        </w:rPr>
        <w:t xml:space="preserve"> a talk entitled </w:t>
      </w:r>
      <w:r w:rsidRPr="00672630">
        <w:rPr>
          <w:rFonts w:ascii="Calibri" w:eastAsia="MS Mincho" w:hAnsi="Calibri" w:cs="Calibri"/>
          <w:iCs/>
          <w:bdr w:val="none" w:sz="0" w:space="0" w:color="auto" w:frame="1"/>
          <w:lang w:val="en-GB"/>
        </w:rPr>
        <w:t>“</w:t>
      </w:r>
      <w:r w:rsidRPr="00C13966">
        <w:rPr>
          <w:rFonts w:ascii="Calibri" w:eastAsia="MS Mincho" w:hAnsi="Calibri" w:cs="Calibri"/>
          <w:b/>
          <w:bCs/>
          <w:i/>
          <w:bdr w:val="none" w:sz="0" w:space="0" w:color="auto" w:frame="1"/>
          <w:lang w:val="en-GB"/>
        </w:rPr>
        <w:t xml:space="preserve">What has 2025 taught us? Habits, trends and expectations in </w:t>
      </w:r>
      <w:r w:rsidR="00372A04" w:rsidRPr="00672630">
        <w:rPr>
          <w:rFonts w:ascii="Calibri" w:eastAsia="MS Mincho" w:hAnsi="Calibri" w:cs="Calibri"/>
          <w:b/>
          <w:bCs/>
          <w:i/>
          <w:bdr w:val="none" w:sz="0" w:space="0" w:color="auto" w:frame="1"/>
          <w:lang w:val="en-GB"/>
        </w:rPr>
        <w:t xml:space="preserve">out-of-home </w:t>
      </w:r>
      <w:r w:rsidRPr="00C13966">
        <w:rPr>
          <w:rFonts w:ascii="Calibri" w:eastAsia="MS Mincho" w:hAnsi="Calibri" w:cs="Calibri"/>
          <w:b/>
          <w:bCs/>
          <w:i/>
          <w:bdr w:val="none" w:sz="0" w:space="0" w:color="auto" w:frame="1"/>
          <w:lang w:val="en-GB"/>
        </w:rPr>
        <w:t>beer and food consumption</w:t>
      </w:r>
      <w:proofErr w:type="gramStart"/>
      <w:r w:rsidR="00372A04" w:rsidRPr="00672630">
        <w:rPr>
          <w:rFonts w:ascii="Calibri" w:eastAsia="MS Mincho" w:hAnsi="Calibri" w:cs="Calibri"/>
          <w:iCs/>
          <w:bdr w:val="none" w:sz="0" w:space="0" w:color="auto" w:frame="1"/>
          <w:lang w:val="en-GB"/>
        </w:rPr>
        <w:t>”</w:t>
      </w:r>
      <w:r w:rsidRPr="00C13966">
        <w:rPr>
          <w:rFonts w:ascii="Calibri" w:eastAsia="MS Mincho" w:hAnsi="Calibri" w:cs="Calibri"/>
          <w:iCs/>
          <w:bdr w:val="none" w:sz="0" w:space="0" w:color="auto" w:frame="1"/>
          <w:lang w:val="en-GB"/>
        </w:rPr>
        <w:t>,</w:t>
      </w:r>
      <w:proofErr w:type="gramEnd"/>
      <w:r w:rsidRPr="00C13966">
        <w:rPr>
          <w:rFonts w:ascii="Calibri" w:eastAsia="MS Mincho" w:hAnsi="Calibri" w:cs="Calibri"/>
          <w:iCs/>
          <w:bdr w:val="none" w:sz="0" w:space="0" w:color="auto" w:frame="1"/>
          <w:lang w:val="en-GB"/>
        </w:rPr>
        <w:t xml:space="preserve"> organised by </w:t>
      </w:r>
      <w:proofErr w:type="spellStart"/>
      <w:r w:rsidRPr="00C13966">
        <w:rPr>
          <w:rFonts w:ascii="Calibri" w:eastAsia="MS Mincho" w:hAnsi="Calibri" w:cs="Calibri"/>
          <w:iCs/>
          <w:bdr w:val="none" w:sz="0" w:space="0" w:color="auto" w:frame="1"/>
          <w:lang w:val="en-GB"/>
        </w:rPr>
        <w:t>Circana</w:t>
      </w:r>
      <w:proofErr w:type="spellEnd"/>
      <w:r w:rsidRPr="00C13966">
        <w:rPr>
          <w:rFonts w:ascii="Calibri" w:eastAsia="MS Mincho" w:hAnsi="Calibri" w:cs="Calibri"/>
          <w:iCs/>
          <w:bdr w:val="none" w:sz="0" w:space="0" w:color="auto" w:frame="1"/>
          <w:lang w:val="en-GB"/>
        </w:rPr>
        <w:t xml:space="preserve"> with Matteo </w:t>
      </w:r>
      <w:proofErr w:type="spellStart"/>
      <w:r w:rsidRPr="00C13966">
        <w:rPr>
          <w:rFonts w:ascii="Calibri" w:eastAsia="MS Mincho" w:hAnsi="Calibri" w:cs="Calibri"/>
          <w:iCs/>
          <w:bdr w:val="none" w:sz="0" w:space="0" w:color="auto" w:frame="1"/>
          <w:lang w:val="en-GB"/>
        </w:rPr>
        <w:t>Figura</w:t>
      </w:r>
      <w:proofErr w:type="spellEnd"/>
      <w:r w:rsidRPr="00C13966">
        <w:rPr>
          <w:rFonts w:ascii="Calibri" w:eastAsia="MS Mincho" w:hAnsi="Calibri" w:cs="Calibri"/>
          <w:iCs/>
          <w:bdr w:val="none" w:sz="0" w:space="0" w:color="auto" w:frame="1"/>
          <w:lang w:val="en-GB"/>
        </w:rPr>
        <w:t xml:space="preserve">, executive </w:t>
      </w:r>
      <w:r w:rsidR="00372A04" w:rsidRPr="00C13966">
        <w:rPr>
          <w:rFonts w:ascii="Calibri" w:eastAsia="MS Mincho" w:hAnsi="Calibri" w:cs="Calibri"/>
          <w:iCs/>
          <w:bdr w:val="none" w:sz="0" w:space="0" w:color="auto" w:frame="1"/>
          <w:lang w:val="en-GB"/>
        </w:rPr>
        <w:t>foodservice</w:t>
      </w:r>
      <w:r w:rsidR="00372A04" w:rsidRPr="00672630">
        <w:rPr>
          <w:rFonts w:ascii="Calibri" w:eastAsia="MS Mincho" w:hAnsi="Calibri" w:cs="Calibri"/>
          <w:iCs/>
          <w:bdr w:val="none" w:sz="0" w:space="0" w:color="auto" w:frame="1"/>
          <w:lang w:val="en-GB"/>
        </w:rPr>
        <w:t xml:space="preserve"> </w:t>
      </w:r>
      <w:r w:rsidRPr="00C13966">
        <w:rPr>
          <w:rFonts w:ascii="Calibri" w:eastAsia="MS Mincho" w:hAnsi="Calibri" w:cs="Calibri"/>
          <w:iCs/>
          <w:bdr w:val="none" w:sz="0" w:space="0" w:color="auto" w:frame="1"/>
          <w:lang w:val="en-GB"/>
        </w:rPr>
        <w:t xml:space="preserve">director, who will analyse </w:t>
      </w:r>
      <w:r w:rsidRPr="00C13966">
        <w:rPr>
          <w:rFonts w:ascii="Calibri" w:eastAsia="MS Mincho" w:hAnsi="Calibri" w:cs="Calibri"/>
          <w:b/>
          <w:bCs/>
          <w:iCs/>
          <w:bdr w:val="none" w:sz="0" w:space="0" w:color="auto" w:frame="1"/>
          <w:lang w:val="en-GB"/>
        </w:rPr>
        <w:t xml:space="preserve">the </w:t>
      </w:r>
      <w:r w:rsidR="00372A04" w:rsidRPr="00672630">
        <w:rPr>
          <w:rFonts w:ascii="Calibri" w:eastAsia="MS Mincho" w:hAnsi="Calibri" w:cs="Calibri"/>
          <w:b/>
          <w:bCs/>
          <w:iCs/>
          <w:bdr w:val="none" w:sz="0" w:space="0" w:color="auto" w:frame="1"/>
          <w:lang w:val="en-GB"/>
        </w:rPr>
        <w:t xml:space="preserve">out-of-home </w:t>
      </w:r>
      <w:r w:rsidR="00372A04" w:rsidRPr="00C13966">
        <w:rPr>
          <w:rFonts w:ascii="Calibri" w:eastAsia="MS Mincho" w:hAnsi="Calibri" w:cs="Calibri"/>
          <w:b/>
          <w:bCs/>
          <w:iCs/>
          <w:bdr w:val="none" w:sz="0" w:space="0" w:color="auto" w:frame="1"/>
          <w:lang w:val="en-GB"/>
        </w:rPr>
        <w:t xml:space="preserve">consumption </w:t>
      </w:r>
      <w:r w:rsidRPr="00C13966">
        <w:rPr>
          <w:rFonts w:ascii="Calibri" w:eastAsia="MS Mincho" w:hAnsi="Calibri" w:cs="Calibri"/>
          <w:b/>
          <w:bCs/>
          <w:iCs/>
          <w:bdr w:val="none" w:sz="0" w:space="0" w:color="auto" w:frame="1"/>
          <w:lang w:val="en-GB"/>
        </w:rPr>
        <w:t>trend recorded in 2025</w:t>
      </w:r>
      <w:r w:rsidRPr="00C13966">
        <w:rPr>
          <w:rFonts w:ascii="Calibri" w:eastAsia="MS Mincho" w:hAnsi="Calibri" w:cs="Calibri"/>
          <w:iCs/>
          <w:bdr w:val="none" w:sz="0" w:space="0" w:color="auto" w:frame="1"/>
          <w:lang w:val="en-GB"/>
        </w:rPr>
        <w:t xml:space="preserve"> and the </w:t>
      </w:r>
      <w:proofErr w:type="gramStart"/>
      <w:r w:rsidRPr="00C13966">
        <w:rPr>
          <w:rFonts w:ascii="Calibri" w:eastAsia="MS Mincho" w:hAnsi="Calibri" w:cs="Calibri"/>
          <w:iCs/>
          <w:bdr w:val="none" w:sz="0" w:space="0" w:color="auto" w:frame="1"/>
          <w:lang w:val="en-GB"/>
        </w:rPr>
        <w:t>future prospects</w:t>
      </w:r>
      <w:proofErr w:type="gramEnd"/>
      <w:r w:rsidRPr="00C13966">
        <w:rPr>
          <w:rFonts w:ascii="Calibri" w:eastAsia="MS Mincho" w:hAnsi="Calibri" w:cs="Calibri"/>
          <w:iCs/>
          <w:bdr w:val="none" w:sz="0" w:space="0" w:color="auto" w:frame="1"/>
          <w:lang w:val="en-GB"/>
        </w:rPr>
        <w:t xml:space="preserve"> for beer and food based on consumption habit</w:t>
      </w:r>
      <w:r w:rsidR="00372A04" w:rsidRPr="00672630">
        <w:rPr>
          <w:rFonts w:ascii="Calibri" w:eastAsia="MS Mincho" w:hAnsi="Calibri" w:cs="Calibri"/>
          <w:iCs/>
          <w:bdr w:val="none" w:sz="0" w:space="0" w:color="auto" w:frame="1"/>
          <w:lang w:val="en-GB"/>
        </w:rPr>
        <w:t xml:space="preserve"> </w:t>
      </w:r>
      <w:r w:rsidR="00372A04" w:rsidRPr="00C13966">
        <w:rPr>
          <w:rFonts w:ascii="Calibri" w:eastAsia="MS Mincho" w:hAnsi="Calibri" w:cs="Calibri"/>
          <w:iCs/>
          <w:bdr w:val="none" w:sz="0" w:space="0" w:color="auto" w:frame="1"/>
          <w:lang w:val="en-GB"/>
        </w:rPr>
        <w:t>monitoring</w:t>
      </w:r>
      <w:r w:rsidR="00372A04" w:rsidRPr="00672630">
        <w:rPr>
          <w:rFonts w:ascii="Calibri" w:eastAsia="MS Mincho" w:hAnsi="Calibri" w:cs="Calibri"/>
          <w:iCs/>
          <w:bdr w:val="none" w:sz="0" w:space="0" w:color="auto" w:frame="1"/>
          <w:lang w:val="en-GB"/>
        </w:rPr>
        <w:t xml:space="preserve"> </w:t>
      </w:r>
      <w:r w:rsidR="00372A04" w:rsidRPr="00C13966">
        <w:rPr>
          <w:rFonts w:ascii="Calibri" w:eastAsia="MS Mincho" w:hAnsi="Calibri" w:cs="Calibri"/>
          <w:iCs/>
          <w:bdr w:val="none" w:sz="0" w:space="0" w:color="auto" w:frame="1"/>
          <w:lang w:val="en-GB"/>
        </w:rPr>
        <w:t>data</w:t>
      </w:r>
      <w:r w:rsidRPr="00C13966">
        <w:rPr>
          <w:rFonts w:ascii="Calibri" w:eastAsia="MS Mincho" w:hAnsi="Calibri" w:cs="Calibri"/>
          <w:iCs/>
          <w:bdr w:val="none" w:sz="0" w:space="0" w:color="auto" w:frame="1"/>
          <w:lang w:val="en-GB"/>
        </w:rPr>
        <w:t xml:space="preserve">. </w:t>
      </w:r>
    </w:p>
    <w:p w14:paraId="3D3A18D0" w14:textId="4AF3FB67" w:rsidR="00372A04" w:rsidRPr="00372A04" w:rsidRDefault="00372A04" w:rsidP="00372A04">
      <w:pPr>
        <w:spacing w:after="0" w:line="240" w:lineRule="auto"/>
        <w:contextualSpacing/>
        <w:jc w:val="both"/>
        <w:rPr>
          <w:rFonts w:ascii="Calibri" w:eastAsia="MS Mincho" w:hAnsi="Calibri" w:cs="Calibri"/>
          <w:iCs/>
          <w:bdr w:val="none" w:sz="0" w:space="0" w:color="auto" w:frame="1"/>
          <w:lang w:val="en-GB"/>
        </w:rPr>
      </w:pPr>
      <w:r w:rsidRPr="00672630">
        <w:rPr>
          <w:rFonts w:ascii="Calibri" w:eastAsia="MS Mincho" w:hAnsi="Calibri" w:cs="Calibri"/>
          <w:iCs/>
          <w:bdr w:val="none" w:sz="0" w:space="0" w:color="auto" w:frame="1"/>
          <w:lang w:val="en-GB"/>
        </w:rPr>
        <w:t>Lastly</w:t>
      </w:r>
      <w:r w:rsidRPr="00372A04">
        <w:rPr>
          <w:rFonts w:ascii="Calibri" w:eastAsia="MS Mincho" w:hAnsi="Calibri" w:cs="Calibri"/>
          <w:iCs/>
          <w:bdr w:val="none" w:sz="0" w:space="0" w:color="auto" w:frame="1"/>
          <w:lang w:val="en-GB"/>
        </w:rPr>
        <w:t xml:space="preserve">, </w:t>
      </w:r>
      <w:r w:rsidRPr="00672630">
        <w:rPr>
          <w:rFonts w:ascii="Calibri" w:eastAsia="MS Mincho" w:hAnsi="Calibri" w:cs="Calibri"/>
          <w:iCs/>
          <w:bdr w:val="none" w:sz="0" w:space="0" w:color="auto" w:frame="1"/>
          <w:lang w:val="en-GB"/>
        </w:rPr>
        <w:t xml:space="preserve">also on </w:t>
      </w:r>
      <w:r w:rsidRPr="00372A04">
        <w:rPr>
          <w:rFonts w:ascii="Calibri" w:eastAsia="MS Mincho" w:hAnsi="Calibri" w:cs="Calibri"/>
          <w:iCs/>
          <w:bdr w:val="none" w:sz="0" w:space="0" w:color="auto" w:frame="1"/>
          <w:lang w:val="en-GB"/>
        </w:rPr>
        <w:t>Monday, from 11.30</w:t>
      </w:r>
      <w:r w:rsidRPr="00672630">
        <w:rPr>
          <w:rFonts w:ascii="Calibri" w:eastAsia="MS Mincho" w:hAnsi="Calibri" w:cs="Calibri"/>
          <w:iCs/>
          <w:bdr w:val="none" w:sz="0" w:space="0" w:color="auto" w:frame="1"/>
          <w:lang w:val="en-GB"/>
        </w:rPr>
        <w:t xml:space="preserve"> </w:t>
      </w:r>
      <w:r w:rsidRPr="00372A04">
        <w:rPr>
          <w:rFonts w:ascii="Calibri" w:eastAsia="MS Mincho" w:hAnsi="Calibri" w:cs="Calibri"/>
          <w:iCs/>
          <w:bdr w:val="none" w:sz="0" w:space="0" w:color="auto" w:frame="1"/>
          <w:lang w:val="en-GB"/>
        </w:rPr>
        <w:t>am to 12</w:t>
      </w:r>
      <w:r w:rsidRPr="00672630">
        <w:rPr>
          <w:rFonts w:ascii="Calibri" w:eastAsia="MS Mincho" w:hAnsi="Calibri" w:cs="Calibri"/>
          <w:iCs/>
          <w:bdr w:val="none" w:sz="0" w:space="0" w:color="auto" w:frame="1"/>
          <w:lang w:val="en-GB"/>
        </w:rPr>
        <w:t xml:space="preserve"> noon in</w:t>
      </w:r>
      <w:r w:rsidRPr="00372A04">
        <w:rPr>
          <w:rFonts w:ascii="Calibri" w:eastAsia="MS Mincho" w:hAnsi="Calibri" w:cs="Calibri"/>
          <w:iCs/>
          <w:bdr w:val="none" w:sz="0" w:space="0" w:color="auto" w:frame="1"/>
          <w:lang w:val="en-GB"/>
        </w:rPr>
        <w:t xml:space="preserve"> the </w:t>
      </w:r>
      <w:proofErr w:type="spellStart"/>
      <w:r w:rsidRPr="00372A04">
        <w:rPr>
          <w:rFonts w:ascii="Calibri" w:eastAsia="MS Mincho" w:hAnsi="Calibri" w:cs="Calibri"/>
          <w:iCs/>
          <w:bdr w:val="none" w:sz="0" w:space="0" w:color="auto" w:frame="1"/>
          <w:lang w:val="en-GB"/>
        </w:rPr>
        <w:t>Beer&amp;Tech</w:t>
      </w:r>
      <w:proofErr w:type="spellEnd"/>
      <w:r w:rsidRPr="00372A04">
        <w:rPr>
          <w:rFonts w:ascii="Calibri" w:eastAsia="MS Mincho" w:hAnsi="Calibri" w:cs="Calibri"/>
          <w:iCs/>
          <w:bdr w:val="none" w:sz="0" w:space="0" w:color="auto" w:frame="1"/>
          <w:lang w:val="en-GB"/>
        </w:rPr>
        <w:t xml:space="preserve"> Arena, the talk organised by FOOD magazine </w:t>
      </w:r>
      <w:r w:rsidRPr="00672630">
        <w:rPr>
          <w:rFonts w:ascii="Calibri" w:eastAsia="MS Mincho" w:hAnsi="Calibri" w:cs="Calibri"/>
          <w:iCs/>
          <w:bdr w:val="none" w:sz="0" w:space="0" w:color="auto" w:frame="1"/>
          <w:lang w:val="en-GB"/>
        </w:rPr>
        <w:t>“</w:t>
      </w:r>
      <w:r w:rsidRPr="00372A04">
        <w:rPr>
          <w:rFonts w:ascii="Calibri" w:eastAsia="MS Mincho" w:hAnsi="Calibri" w:cs="Calibri"/>
          <w:b/>
          <w:bCs/>
          <w:iCs/>
          <w:bdr w:val="none" w:sz="0" w:space="0" w:color="auto" w:frame="1"/>
          <w:lang w:val="en-GB"/>
        </w:rPr>
        <w:t xml:space="preserve">Food pairing &amp; restaurant chains: beer with pizza, </w:t>
      </w:r>
      <w:r w:rsidRPr="00672630">
        <w:rPr>
          <w:rFonts w:ascii="Calibri" w:eastAsia="MS Mincho" w:hAnsi="Calibri" w:cs="Calibri"/>
          <w:b/>
          <w:bCs/>
          <w:iCs/>
          <w:bdr w:val="none" w:sz="0" w:space="0" w:color="auto" w:frame="1"/>
          <w:lang w:val="en-GB"/>
        </w:rPr>
        <w:t>ham</w:t>
      </w:r>
      <w:r w:rsidRPr="00372A04">
        <w:rPr>
          <w:rFonts w:ascii="Calibri" w:eastAsia="MS Mincho" w:hAnsi="Calibri" w:cs="Calibri"/>
          <w:b/>
          <w:bCs/>
          <w:iCs/>
          <w:bdr w:val="none" w:sz="0" w:space="0" w:color="auto" w:frame="1"/>
          <w:lang w:val="en-GB"/>
        </w:rPr>
        <w:t>burgers, street food and ethnic cuisine</w:t>
      </w:r>
      <w:r w:rsidRPr="00672630">
        <w:rPr>
          <w:rFonts w:ascii="Calibri" w:eastAsia="MS Mincho" w:hAnsi="Calibri" w:cs="Calibri"/>
          <w:b/>
          <w:bCs/>
          <w:iCs/>
          <w:bdr w:val="none" w:sz="0" w:space="0" w:color="auto" w:frame="1"/>
          <w:lang w:val="en-GB"/>
        </w:rPr>
        <w:t>”</w:t>
      </w:r>
      <w:r w:rsidRPr="00372A04">
        <w:rPr>
          <w:rFonts w:ascii="Calibri" w:eastAsia="MS Mincho" w:hAnsi="Calibri" w:cs="Calibri"/>
          <w:iCs/>
          <w:bdr w:val="none" w:sz="0" w:space="0" w:color="auto" w:frame="1"/>
          <w:lang w:val="en-GB"/>
        </w:rPr>
        <w:t xml:space="preserve">, </w:t>
      </w:r>
      <w:r w:rsidRPr="00672630">
        <w:rPr>
          <w:rFonts w:ascii="Calibri" w:eastAsia="MS Mincho" w:hAnsi="Calibri" w:cs="Calibri"/>
          <w:iCs/>
          <w:bdr w:val="none" w:sz="0" w:space="0" w:color="auto" w:frame="1"/>
          <w:lang w:val="en-GB"/>
        </w:rPr>
        <w:t xml:space="preserve">will </w:t>
      </w:r>
      <w:r w:rsidRPr="00372A04">
        <w:rPr>
          <w:rFonts w:ascii="Calibri" w:eastAsia="MS Mincho" w:hAnsi="Calibri" w:cs="Calibri"/>
          <w:iCs/>
          <w:bdr w:val="none" w:sz="0" w:space="0" w:color="auto" w:frame="1"/>
          <w:lang w:val="en-GB"/>
        </w:rPr>
        <w:t xml:space="preserve">explore how the right pairing </w:t>
      </w:r>
      <w:r w:rsidRPr="00672630">
        <w:rPr>
          <w:rFonts w:ascii="Calibri" w:eastAsia="MS Mincho" w:hAnsi="Calibri" w:cs="Calibri"/>
          <w:iCs/>
          <w:bdr w:val="none" w:sz="0" w:space="0" w:color="auto" w:frame="1"/>
          <w:lang w:val="en-GB"/>
        </w:rPr>
        <w:t>between</w:t>
      </w:r>
      <w:r w:rsidRPr="00372A04">
        <w:rPr>
          <w:rFonts w:ascii="Calibri" w:eastAsia="MS Mincho" w:hAnsi="Calibri" w:cs="Calibri"/>
          <w:iCs/>
          <w:bdr w:val="none" w:sz="0" w:space="0" w:color="auto" w:frame="1"/>
          <w:lang w:val="en-GB"/>
        </w:rPr>
        <w:t xml:space="preserve"> beer and food can help improve the customer experience and positively influence average spend and margins in the main organised catering formulas.</w:t>
      </w:r>
    </w:p>
    <w:p w14:paraId="78D6A69F" w14:textId="0D0088BF" w:rsidR="00372A04" w:rsidRPr="00372A04" w:rsidRDefault="00372A04" w:rsidP="00372A04">
      <w:pPr>
        <w:spacing w:after="0" w:line="240" w:lineRule="auto"/>
        <w:contextualSpacing/>
        <w:jc w:val="both"/>
        <w:rPr>
          <w:rFonts w:ascii="Calibri" w:eastAsia="MS Mincho" w:hAnsi="Calibri" w:cs="Calibri"/>
          <w:iCs/>
          <w:bdr w:val="none" w:sz="0" w:space="0" w:color="auto" w:frame="1"/>
          <w:lang w:val="en-GB"/>
        </w:rPr>
      </w:pPr>
      <w:r w:rsidRPr="00372A04">
        <w:rPr>
          <w:rFonts w:ascii="Calibri" w:eastAsia="MS Mincho" w:hAnsi="Calibri" w:cs="Calibri"/>
          <w:iCs/>
          <w:bdr w:val="none" w:sz="0" w:space="0" w:color="auto" w:frame="1"/>
          <w:lang w:val="en-GB"/>
        </w:rPr>
        <w:t xml:space="preserve">The programme </w:t>
      </w:r>
      <w:r w:rsidRPr="00672630">
        <w:rPr>
          <w:rFonts w:ascii="Calibri" w:eastAsia="MS Mincho" w:hAnsi="Calibri" w:cs="Calibri"/>
          <w:iCs/>
          <w:bdr w:val="none" w:sz="0" w:space="0" w:color="auto" w:frame="1"/>
          <w:lang w:val="en-GB"/>
        </w:rPr>
        <w:t xml:space="preserve">will </w:t>
      </w:r>
      <w:proofErr w:type="gramStart"/>
      <w:r w:rsidRPr="00372A04">
        <w:rPr>
          <w:rFonts w:ascii="Calibri" w:eastAsia="MS Mincho" w:hAnsi="Calibri" w:cs="Calibri"/>
          <w:iCs/>
          <w:bdr w:val="none" w:sz="0" w:space="0" w:color="auto" w:frame="1"/>
          <w:lang w:val="en-GB"/>
        </w:rPr>
        <w:t>continue</w:t>
      </w:r>
      <w:r w:rsidRPr="00672630">
        <w:rPr>
          <w:rFonts w:ascii="Calibri" w:eastAsia="MS Mincho" w:hAnsi="Calibri" w:cs="Calibri"/>
          <w:iCs/>
          <w:bdr w:val="none" w:sz="0" w:space="0" w:color="auto" w:frame="1"/>
          <w:lang w:val="en-GB"/>
        </w:rPr>
        <w:t xml:space="preserve"> </w:t>
      </w:r>
      <w:r w:rsidRPr="00372A04">
        <w:rPr>
          <w:rFonts w:ascii="Calibri" w:eastAsia="MS Mincho" w:hAnsi="Calibri" w:cs="Calibri"/>
          <w:iCs/>
          <w:bdr w:val="none" w:sz="0" w:space="0" w:color="auto" w:frame="1"/>
          <w:lang w:val="en-GB"/>
        </w:rPr>
        <w:t>on</w:t>
      </w:r>
      <w:proofErr w:type="gramEnd"/>
      <w:r w:rsidRPr="00372A04">
        <w:rPr>
          <w:rFonts w:ascii="Calibri" w:eastAsia="MS Mincho" w:hAnsi="Calibri" w:cs="Calibri"/>
          <w:iCs/>
          <w:bdr w:val="none" w:sz="0" w:space="0" w:color="auto" w:frame="1"/>
          <w:lang w:val="en-GB"/>
        </w:rPr>
        <w:t xml:space="preserve"> </w:t>
      </w:r>
      <w:r w:rsidRPr="00372A04">
        <w:rPr>
          <w:rFonts w:ascii="Calibri" w:eastAsia="MS Mincho" w:hAnsi="Calibri" w:cs="Calibri"/>
          <w:b/>
          <w:bCs/>
          <w:iCs/>
          <w:bdr w:val="none" w:sz="0" w:space="0" w:color="auto" w:frame="1"/>
          <w:lang w:val="en-GB"/>
        </w:rPr>
        <w:t>Tuesday 17</w:t>
      </w:r>
      <w:r w:rsidRPr="00672630">
        <w:rPr>
          <w:rFonts w:ascii="Calibri" w:eastAsia="MS Mincho" w:hAnsi="Calibri" w:cs="Calibri"/>
          <w:b/>
          <w:bCs/>
          <w:iCs/>
          <w:bdr w:val="none" w:sz="0" w:space="0" w:color="auto" w:frame="1"/>
          <w:vertAlign w:val="superscript"/>
          <w:lang w:val="en-GB"/>
        </w:rPr>
        <w:t>th</w:t>
      </w:r>
      <w:r w:rsidRPr="00672630">
        <w:rPr>
          <w:rFonts w:ascii="Calibri" w:eastAsia="MS Mincho" w:hAnsi="Calibri" w:cs="Calibri"/>
          <w:b/>
          <w:bCs/>
          <w:iCs/>
          <w:bdr w:val="none" w:sz="0" w:space="0" w:color="auto" w:frame="1"/>
          <w:lang w:val="en-GB"/>
        </w:rPr>
        <w:t xml:space="preserve"> </w:t>
      </w:r>
      <w:r w:rsidRPr="00372A04">
        <w:rPr>
          <w:rFonts w:ascii="Calibri" w:eastAsia="MS Mincho" w:hAnsi="Calibri" w:cs="Calibri"/>
          <w:b/>
          <w:bCs/>
          <w:iCs/>
          <w:bdr w:val="none" w:sz="0" w:space="0" w:color="auto" w:frame="1"/>
          <w:lang w:val="en-GB"/>
        </w:rPr>
        <w:t>February at 12.10 pm in the FIC Arena</w:t>
      </w:r>
      <w:r w:rsidRPr="00372A04">
        <w:rPr>
          <w:rFonts w:ascii="Calibri" w:eastAsia="MS Mincho" w:hAnsi="Calibri" w:cs="Calibri"/>
          <w:iCs/>
          <w:bdr w:val="none" w:sz="0" w:space="0" w:color="auto" w:frame="1"/>
          <w:lang w:val="en-GB"/>
        </w:rPr>
        <w:t xml:space="preserve"> with the meeting </w:t>
      </w:r>
      <w:r w:rsidRPr="00672630">
        <w:rPr>
          <w:rFonts w:ascii="Calibri" w:eastAsia="MS Mincho" w:hAnsi="Calibri" w:cs="Calibri"/>
          <w:iCs/>
          <w:bdr w:val="none" w:sz="0" w:space="0" w:color="auto" w:frame="1"/>
          <w:lang w:val="en-GB"/>
        </w:rPr>
        <w:t>“</w:t>
      </w:r>
      <w:r w:rsidRPr="00672630">
        <w:rPr>
          <w:rFonts w:ascii="Calibri" w:eastAsia="MS Mincho" w:hAnsi="Calibri" w:cs="Calibri"/>
          <w:b/>
          <w:bCs/>
          <w:iCs/>
          <w:bdr w:val="none" w:sz="0" w:space="0" w:color="auto" w:frame="1"/>
          <w:lang w:val="en-GB"/>
        </w:rPr>
        <w:t>I</w:t>
      </w:r>
      <w:r w:rsidRPr="00372A04">
        <w:rPr>
          <w:rFonts w:ascii="Calibri" w:eastAsia="MS Mincho" w:hAnsi="Calibri" w:cs="Calibri"/>
          <w:b/>
          <w:bCs/>
          <w:iCs/>
          <w:bdr w:val="none" w:sz="0" w:space="0" w:color="auto" w:frame="1"/>
          <w:lang w:val="en-GB"/>
        </w:rPr>
        <w:t>talian cuisine</w:t>
      </w:r>
      <w:r w:rsidRPr="00672630">
        <w:rPr>
          <w:rFonts w:ascii="Calibri" w:eastAsia="MS Mincho" w:hAnsi="Calibri" w:cs="Calibri"/>
          <w:b/>
          <w:bCs/>
          <w:iCs/>
          <w:bdr w:val="none" w:sz="0" w:space="0" w:color="auto" w:frame="1"/>
          <w:lang w:val="en-GB"/>
        </w:rPr>
        <w:t xml:space="preserve"> becomes </w:t>
      </w:r>
      <w:proofErr w:type="spellStart"/>
      <w:r w:rsidRPr="00672630">
        <w:rPr>
          <w:rFonts w:ascii="Calibri" w:eastAsia="MS Mincho" w:hAnsi="Calibri" w:cs="Calibri"/>
          <w:b/>
          <w:bCs/>
          <w:iCs/>
          <w:bdr w:val="none" w:sz="0" w:space="0" w:color="auto" w:frame="1"/>
          <w:lang w:val="en-GB"/>
        </w:rPr>
        <w:t>Unesco</w:t>
      </w:r>
      <w:proofErr w:type="spellEnd"/>
      <w:r w:rsidRPr="00672630">
        <w:rPr>
          <w:rFonts w:ascii="Calibri" w:eastAsia="MS Mincho" w:hAnsi="Calibri" w:cs="Calibri"/>
          <w:b/>
          <w:bCs/>
          <w:iCs/>
          <w:bdr w:val="none" w:sz="0" w:space="0" w:color="auto" w:frame="1"/>
          <w:lang w:val="en-GB"/>
        </w:rPr>
        <w:t xml:space="preserve"> W</w:t>
      </w:r>
      <w:r w:rsidRPr="00372A04">
        <w:rPr>
          <w:rFonts w:ascii="Calibri" w:eastAsia="MS Mincho" w:hAnsi="Calibri" w:cs="Calibri"/>
          <w:b/>
          <w:bCs/>
          <w:iCs/>
          <w:bdr w:val="none" w:sz="0" w:space="0" w:color="auto" w:frame="1"/>
          <w:lang w:val="en-GB"/>
        </w:rPr>
        <w:t xml:space="preserve">orld </w:t>
      </w:r>
      <w:r w:rsidRPr="00672630">
        <w:rPr>
          <w:rFonts w:ascii="Calibri" w:eastAsia="MS Mincho" w:hAnsi="Calibri" w:cs="Calibri"/>
          <w:b/>
          <w:bCs/>
          <w:iCs/>
          <w:bdr w:val="none" w:sz="0" w:space="0" w:color="auto" w:frame="1"/>
          <w:lang w:val="en-GB"/>
        </w:rPr>
        <w:t>H</w:t>
      </w:r>
      <w:r w:rsidRPr="00372A04">
        <w:rPr>
          <w:rFonts w:ascii="Calibri" w:eastAsia="MS Mincho" w:hAnsi="Calibri" w:cs="Calibri"/>
          <w:b/>
          <w:bCs/>
          <w:iCs/>
          <w:bdr w:val="none" w:sz="0" w:space="0" w:color="auto" w:frame="1"/>
          <w:lang w:val="en-GB"/>
        </w:rPr>
        <w:t>eritage</w:t>
      </w:r>
      <w:r w:rsidRPr="00672630">
        <w:rPr>
          <w:rFonts w:ascii="Calibri" w:eastAsia="MS Mincho" w:hAnsi="Calibri" w:cs="Calibri"/>
          <w:iCs/>
          <w:bdr w:val="none" w:sz="0" w:space="0" w:color="auto" w:frame="1"/>
          <w:lang w:val="en-GB"/>
        </w:rPr>
        <w:t>”</w:t>
      </w:r>
      <w:r w:rsidRPr="00372A04">
        <w:rPr>
          <w:rFonts w:ascii="Calibri" w:eastAsia="MS Mincho" w:hAnsi="Calibri" w:cs="Calibri"/>
          <w:iCs/>
          <w:bdr w:val="none" w:sz="0" w:space="0" w:color="auto" w:frame="1"/>
          <w:lang w:val="en-GB"/>
        </w:rPr>
        <w:t xml:space="preserve">, </w:t>
      </w:r>
      <w:r w:rsidRPr="00672630">
        <w:rPr>
          <w:rFonts w:ascii="Calibri" w:eastAsia="MS Mincho" w:hAnsi="Calibri" w:cs="Calibri"/>
          <w:iCs/>
          <w:bdr w:val="none" w:sz="0" w:space="0" w:color="auto" w:frame="1"/>
          <w:lang w:val="en-GB"/>
        </w:rPr>
        <w:t xml:space="preserve">a </w:t>
      </w:r>
      <w:r w:rsidRPr="00372A04">
        <w:rPr>
          <w:rFonts w:ascii="Calibri" w:eastAsia="MS Mincho" w:hAnsi="Calibri" w:cs="Calibri"/>
          <w:iCs/>
          <w:bdr w:val="none" w:sz="0" w:space="0" w:color="auto" w:frame="1"/>
          <w:lang w:val="en-GB"/>
        </w:rPr>
        <w:t xml:space="preserve">focus on technique, </w:t>
      </w:r>
      <w:proofErr w:type="gramStart"/>
      <w:r w:rsidRPr="00372A04">
        <w:rPr>
          <w:rFonts w:ascii="Calibri" w:eastAsia="MS Mincho" w:hAnsi="Calibri" w:cs="Calibri"/>
          <w:iCs/>
          <w:bdr w:val="none" w:sz="0" w:space="0" w:color="auto" w:frame="1"/>
          <w:lang w:val="en-GB"/>
        </w:rPr>
        <w:t>creativity</w:t>
      </w:r>
      <w:proofErr w:type="gramEnd"/>
      <w:r w:rsidRPr="00372A04">
        <w:rPr>
          <w:rFonts w:ascii="Calibri" w:eastAsia="MS Mincho" w:hAnsi="Calibri" w:cs="Calibri"/>
          <w:iCs/>
          <w:bdr w:val="none" w:sz="0" w:space="0" w:color="auto" w:frame="1"/>
          <w:lang w:val="en-GB"/>
        </w:rPr>
        <w:t xml:space="preserve"> and contemporary vision in cuisine.</w:t>
      </w:r>
    </w:p>
    <w:p w14:paraId="5DC31167" w14:textId="77777777" w:rsidR="00372A04" w:rsidRPr="00372A04" w:rsidRDefault="00372A04" w:rsidP="00372A04">
      <w:pPr>
        <w:spacing w:after="0" w:line="240" w:lineRule="auto"/>
        <w:contextualSpacing/>
        <w:jc w:val="both"/>
        <w:rPr>
          <w:rFonts w:ascii="Calibri" w:eastAsia="MS Mincho" w:hAnsi="Calibri" w:cs="Calibri"/>
          <w:b/>
          <w:bCs/>
          <w:iCs/>
          <w:bdr w:val="none" w:sz="0" w:space="0" w:color="auto" w:frame="1"/>
          <w:lang w:val="en-GB"/>
        </w:rPr>
      </w:pPr>
    </w:p>
    <w:p w14:paraId="77FDC327" w14:textId="761AFE6D" w:rsidR="00E20BF3" w:rsidRPr="00672630" w:rsidRDefault="00372A04" w:rsidP="00E20BF3">
      <w:pPr>
        <w:spacing w:after="0" w:line="240" w:lineRule="auto"/>
        <w:jc w:val="both"/>
        <w:rPr>
          <w:rFonts w:ascii="Calibri" w:hAnsi="Calibri" w:cs="Calibri"/>
          <w:b/>
          <w:bCs/>
          <w:lang w:val="en-GB" w:eastAsia="it-IT"/>
        </w:rPr>
      </w:pPr>
      <w:r w:rsidRPr="00672630">
        <w:rPr>
          <w:rFonts w:ascii="Calibri" w:hAnsi="Calibri" w:cs="Calibri"/>
          <w:b/>
          <w:bCs/>
          <w:lang w:val="en-GB" w:eastAsia="it-IT"/>
        </w:rPr>
        <w:t>COOKERY COMPETITIONS</w:t>
      </w:r>
    </w:p>
    <w:p w14:paraId="40BE7506" w14:textId="2E9ADA65" w:rsidR="006E29D8" w:rsidRPr="00672630" w:rsidRDefault="00E20BF3" w:rsidP="006E29D8">
      <w:pPr>
        <w:spacing w:after="0"/>
        <w:jc w:val="both"/>
        <w:rPr>
          <w:rFonts w:ascii="Calibri" w:hAnsi="Calibri" w:cs="Calibri"/>
          <w:lang w:val="en-GB"/>
        </w:rPr>
      </w:pPr>
      <w:proofErr w:type="spellStart"/>
      <w:r w:rsidRPr="00672630">
        <w:rPr>
          <w:rStyle w:val="Enfasigrassetto"/>
          <w:rFonts w:ascii="Calibri" w:hAnsi="Calibri" w:cs="Calibri"/>
          <w:lang w:val="en-GB"/>
        </w:rPr>
        <w:t>Beer&amp;Food</w:t>
      </w:r>
      <w:proofErr w:type="spellEnd"/>
      <w:r w:rsidRPr="00672630">
        <w:rPr>
          <w:rStyle w:val="Enfasigrassetto"/>
          <w:rFonts w:ascii="Calibri" w:hAnsi="Calibri" w:cs="Calibri"/>
          <w:lang w:val="en-GB"/>
        </w:rPr>
        <w:t xml:space="preserve"> Attraction</w:t>
      </w:r>
      <w:r w:rsidRPr="00672630">
        <w:rPr>
          <w:rFonts w:ascii="Calibri" w:hAnsi="Calibri" w:cs="Calibri"/>
          <w:lang w:val="en-GB"/>
        </w:rPr>
        <w:t xml:space="preserve"> </w:t>
      </w:r>
      <w:r w:rsidR="006E29D8" w:rsidRPr="00672630">
        <w:rPr>
          <w:rFonts w:ascii="Calibri" w:hAnsi="Calibri" w:cs="Calibri"/>
          <w:lang w:val="en-GB"/>
        </w:rPr>
        <w:t>will also</w:t>
      </w:r>
      <w:r w:rsidR="006E29D8" w:rsidRPr="00672630">
        <w:rPr>
          <w:rFonts w:ascii="Calibri" w:hAnsi="Calibri" w:cs="Calibri"/>
          <w:lang w:val="en-GB"/>
        </w:rPr>
        <w:t xml:space="preserve"> host some of the most famous culinary competitions, where talent and passion find their </w:t>
      </w:r>
      <w:r w:rsidR="006E29D8" w:rsidRPr="00672630">
        <w:rPr>
          <w:rFonts w:ascii="Calibri" w:hAnsi="Calibri" w:cs="Calibri"/>
          <w:lang w:val="en-GB"/>
        </w:rPr>
        <w:t>utmost</w:t>
      </w:r>
      <w:r w:rsidR="006E29D8" w:rsidRPr="00672630">
        <w:rPr>
          <w:rFonts w:ascii="Calibri" w:hAnsi="Calibri" w:cs="Calibri"/>
          <w:lang w:val="en-GB"/>
        </w:rPr>
        <w:t xml:space="preserve"> expression. </w:t>
      </w:r>
    </w:p>
    <w:p w14:paraId="659C3301" w14:textId="0223BE63" w:rsidR="006E29D8" w:rsidRPr="006E29D8" w:rsidRDefault="006E29D8" w:rsidP="006E29D8">
      <w:pPr>
        <w:spacing w:after="0" w:line="240" w:lineRule="auto"/>
        <w:jc w:val="both"/>
        <w:rPr>
          <w:rFonts w:ascii="Calibri" w:hAnsi="Calibri" w:cs="Calibri"/>
          <w:lang w:val="en-GB"/>
        </w:rPr>
      </w:pPr>
      <w:r w:rsidRPr="006E29D8">
        <w:rPr>
          <w:rFonts w:ascii="Calibri" w:hAnsi="Calibri" w:cs="Calibri"/>
          <w:b/>
          <w:bCs/>
          <w:lang w:val="en-GB"/>
        </w:rPr>
        <w:t>The Italian C</w:t>
      </w:r>
      <w:r w:rsidRPr="00672630">
        <w:rPr>
          <w:rFonts w:ascii="Calibri" w:hAnsi="Calibri" w:cs="Calibri"/>
          <w:b/>
          <w:bCs/>
          <w:lang w:val="en-GB"/>
        </w:rPr>
        <w:t>uisine</w:t>
      </w:r>
      <w:r w:rsidRPr="006E29D8">
        <w:rPr>
          <w:rFonts w:ascii="Calibri" w:hAnsi="Calibri" w:cs="Calibri"/>
          <w:b/>
          <w:bCs/>
          <w:lang w:val="en-GB"/>
        </w:rPr>
        <w:t xml:space="preserve"> Championships</w:t>
      </w:r>
      <w:r w:rsidRPr="006E29D8">
        <w:rPr>
          <w:rFonts w:ascii="Calibri" w:hAnsi="Calibri" w:cs="Calibri"/>
          <w:lang w:val="en-GB"/>
        </w:rPr>
        <w:t xml:space="preserve">, promoted by the </w:t>
      </w:r>
      <w:r w:rsidRPr="006E29D8">
        <w:rPr>
          <w:rFonts w:ascii="Calibri" w:hAnsi="Calibri" w:cs="Calibri"/>
          <w:b/>
          <w:bCs/>
          <w:lang w:val="en-GB"/>
        </w:rPr>
        <w:t>Italian Chefs Federation</w:t>
      </w:r>
      <w:r w:rsidRPr="006E29D8">
        <w:rPr>
          <w:rFonts w:ascii="Calibri" w:hAnsi="Calibri" w:cs="Calibri"/>
          <w:lang w:val="en-GB"/>
        </w:rPr>
        <w:t xml:space="preserve"> as part of </w:t>
      </w:r>
      <w:proofErr w:type="spellStart"/>
      <w:r w:rsidRPr="006E29D8">
        <w:rPr>
          <w:rFonts w:ascii="Calibri" w:hAnsi="Calibri" w:cs="Calibri"/>
          <w:lang w:val="en-GB"/>
        </w:rPr>
        <w:t>Beer&amp;Food</w:t>
      </w:r>
      <w:proofErr w:type="spellEnd"/>
      <w:r w:rsidRPr="006E29D8">
        <w:rPr>
          <w:rFonts w:ascii="Calibri" w:hAnsi="Calibri" w:cs="Calibri"/>
          <w:lang w:val="en-GB"/>
        </w:rPr>
        <w:t xml:space="preserve"> Attraction</w:t>
      </w:r>
      <w:r w:rsidRPr="00672630">
        <w:rPr>
          <w:rFonts w:ascii="Calibri" w:hAnsi="Calibri" w:cs="Calibri"/>
          <w:lang w:val="en-GB"/>
        </w:rPr>
        <w:t xml:space="preserve"> and </w:t>
      </w:r>
      <w:r w:rsidRPr="006E29D8">
        <w:rPr>
          <w:rFonts w:ascii="Calibri" w:hAnsi="Calibri" w:cs="Calibri"/>
          <w:lang w:val="en-GB"/>
        </w:rPr>
        <w:t xml:space="preserve">now </w:t>
      </w:r>
      <w:r w:rsidRPr="00672630">
        <w:rPr>
          <w:rFonts w:ascii="Calibri" w:hAnsi="Calibri" w:cs="Calibri"/>
          <w:lang w:val="en-GB"/>
        </w:rPr>
        <w:t>at</w:t>
      </w:r>
      <w:r w:rsidRPr="006E29D8">
        <w:rPr>
          <w:rFonts w:ascii="Calibri" w:hAnsi="Calibri" w:cs="Calibri"/>
          <w:lang w:val="en-GB"/>
        </w:rPr>
        <w:t xml:space="preserve"> their 10</w:t>
      </w:r>
      <w:r w:rsidRPr="006E29D8">
        <w:rPr>
          <w:rFonts w:ascii="Calibri" w:hAnsi="Calibri" w:cs="Calibri"/>
          <w:vertAlign w:val="superscript"/>
          <w:lang w:val="en-GB"/>
        </w:rPr>
        <w:t>th</w:t>
      </w:r>
      <w:r w:rsidRPr="006E29D8">
        <w:rPr>
          <w:rFonts w:ascii="Calibri" w:hAnsi="Calibri" w:cs="Calibri"/>
          <w:lang w:val="en-GB"/>
        </w:rPr>
        <w:t xml:space="preserve"> edition, are the most important national </w:t>
      </w:r>
      <w:r w:rsidR="001819FF">
        <w:rPr>
          <w:rFonts w:ascii="Calibri" w:hAnsi="Calibri" w:cs="Calibri"/>
          <w:lang w:val="en-GB"/>
        </w:rPr>
        <w:t>cuisine</w:t>
      </w:r>
      <w:r w:rsidRPr="006E29D8">
        <w:rPr>
          <w:rFonts w:ascii="Calibri" w:hAnsi="Calibri" w:cs="Calibri"/>
          <w:lang w:val="en-GB"/>
        </w:rPr>
        <w:t xml:space="preserve"> </w:t>
      </w:r>
      <w:r w:rsidRPr="00672630">
        <w:rPr>
          <w:rFonts w:ascii="Calibri" w:hAnsi="Calibri" w:cs="Calibri"/>
          <w:lang w:val="en-GB"/>
        </w:rPr>
        <w:t>contests</w:t>
      </w:r>
      <w:r w:rsidRPr="006E29D8">
        <w:rPr>
          <w:rFonts w:ascii="Calibri" w:hAnsi="Calibri" w:cs="Calibri"/>
          <w:lang w:val="en-GB"/>
        </w:rPr>
        <w:t xml:space="preserve"> and are</w:t>
      </w:r>
      <w:r w:rsidRPr="00672630">
        <w:rPr>
          <w:rFonts w:ascii="Calibri" w:hAnsi="Calibri" w:cs="Calibri"/>
          <w:lang w:val="en-GB"/>
        </w:rPr>
        <w:t xml:space="preserve"> </w:t>
      </w:r>
      <w:r w:rsidRPr="006E29D8">
        <w:rPr>
          <w:rFonts w:ascii="Calibri" w:hAnsi="Calibri" w:cs="Calibri"/>
          <w:lang w:val="en-GB"/>
        </w:rPr>
        <w:t xml:space="preserve">scheduled </w:t>
      </w:r>
      <w:r w:rsidRPr="00672630">
        <w:rPr>
          <w:rFonts w:ascii="Calibri" w:hAnsi="Calibri" w:cs="Calibri"/>
          <w:lang w:val="en-GB"/>
        </w:rPr>
        <w:t>to take place from</w:t>
      </w:r>
      <w:r w:rsidRPr="006E29D8">
        <w:rPr>
          <w:rFonts w:ascii="Calibri" w:hAnsi="Calibri" w:cs="Calibri"/>
          <w:lang w:val="en-GB"/>
        </w:rPr>
        <w:t xml:space="preserve"> 15</w:t>
      </w:r>
      <w:r w:rsidRPr="00672630">
        <w:rPr>
          <w:rFonts w:ascii="Calibri" w:hAnsi="Calibri" w:cs="Calibri"/>
          <w:vertAlign w:val="superscript"/>
          <w:lang w:val="en-GB"/>
        </w:rPr>
        <w:t>th</w:t>
      </w:r>
      <w:r w:rsidRPr="00672630">
        <w:rPr>
          <w:rFonts w:ascii="Calibri" w:hAnsi="Calibri" w:cs="Calibri"/>
          <w:lang w:val="en-GB"/>
        </w:rPr>
        <w:t xml:space="preserve"> </w:t>
      </w:r>
      <w:r w:rsidRPr="006E29D8">
        <w:rPr>
          <w:rFonts w:ascii="Calibri" w:hAnsi="Calibri" w:cs="Calibri"/>
          <w:lang w:val="en-GB"/>
        </w:rPr>
        <w:t>to 17</w:t>
      </w:r>
      <w:r w:rsidRPr="00672630">
        <w:rPr>
          <w:rFonts w:ascii="Calibri" w:hAnsi="Calibri" w:cs="Calibri"/>
          <w:vertAlign w:val="superscript"/>
          <w:lang w:val="en-GB"/>
        </w:rPr>
        <w:t>th</w:t>
      </w:r>
      <w:r w:rsidRPr="00672630">
        <w:rPr>
          <w:rFonts w:ascii="Calibri" w:hAnsi="Calibri" w:cs="Calibri"/>
          <w:lang w:val="en-GB"/>
        </w:rPr>
        <w:t xml:space="preserve"> </w:t>
      </w:r>
      <w:r w:rsidRPr="006E29D8">
        <w:rPr>
          <w:rFonts w:ascii="Calibri" w:hAnsi="Calibri" w:cs="Calibri"/>
          <w:lang w:val="en-GB"/>
        </w:rPr>
        <w:t>February 2026 at Rimini Ex</w:t>
      </w:r>
      <w:r w:rsidRPr="00672630">
        <w:rPr>
          <w:rFonts w:ascii="Calibri" w:hAnsi="Calibri" w:cs="Calibri"/>
          <w:lang w:val="en-GB"/>
        </w:rPr>
        <w:t>po</w:t>
      </w:r>
      <w:r w:rsidRPr="006E29D8">
        <w:rPr>
          <w:rFonts w:ascii="Calibri" w:hAnsi="Calibri" w:cs="Calibri"/>
          <w:lang w:val="en-GB"/>
        </w:rPr>
        <w:t xml:space="preserve"> Centre. </w:t>
      </w:r>
      <w:r w:rsidRPr="006E29D8">
        <w:rPr>
          <w:rFonts w:ascii="Calibri" w:hAnsi="Calibri" w:cs="Calibri"/>
          <w:b/>
          <w:bCs/>
          <w:lang w:val="en-GB"/>
        </w:rPr>
        <w:t>More than 500 competitors</w:t>
      </w:r>
      <w:r w:rsidRPr="006E29D8">
        <w:rPr>
          <w:rFonts w:ascii="Calibri" w:hAnsi="Calibri" w:cs="Calibri"/>
          <w:lang w:val="en-GB"/>
        </w:rPr>
        <w:t xml:space="preserve"> will </w:t>
      </w:r>
      <w:r w:rsidRPr="00672630">
        <w:rPr>
          <w:rFonts w:ascii="Calibri" w:hAnsi="Calibri" w:cs="Calibri"/>
          <w:lang w:val="en-GB"/>
        </w:rPr>
        <w:t xml:space="preserve">be </w:t>
      </w:r>
      <w:r w:rsidRPr="006E29D8">
        <w:rPr>
          <w:rFonts w:ascii="Calibri" w:hAnsi="Calibri" w:cs="Calibri"/>
          <w:lang w:val="en-GB"/>
        </w:rPr>
        <w:t>compet</w:t>
      </w:r>
      <w:r w:rsidRPr="00672630">
        <w:rPr>
          <w:rFonts w:ascii="Calibri" w:hAnsi="Calibri" w:cs="Calibri"/>
          <w:lang w:val="en-GB"/>
        </w:rPr>
        <w:t>ing</w:t>
      </w:r>
      <w:r w:rsidRPr="006E29D8">
        <w:rPr>
          <w:rFonts w:ascii="Calibri" w:hAnsi="Calibri" w:cs="Calibri"/>
          <w:lang w:val="en-GB"/>
        </w:rPr>
        <w:t xml:space="preserve"> in the FIC Arena in Hall B3 in the main competition categories, including team hot cooking, individual hot cooking (K1), restaurant pastry (K2), vegan hot cooking (K3), “special kids” contest, “best professional lady chef” contest, “best </w:t>
      </w:r>
      <w:r w:rsidRPr="00672630">
        <w:rPr>
          <w:rFonts w:ascii="Calibri" w:hAnsi="Calibri" w:cs="Calibri"/>
          <w:lang w:val="en-GB"/>
        </w:rPr>
        <w:t>catering</w:t>
      </w:r>
      <w:r w:rsidRPr="006E29D8">
        <w:rPr>
          <w:rFonts w:ascii="Calibri" w:hAnsi="Calibri" w:cs="Calibri"/>
          <w:lang w:val="en-GB"/>
        </w:rPr>
        <w:t xml:space="preserve"> school student” trophy, “mystery box” contest and “street food” contest. Each category </w:t>
      </w:r>
      <w:r w:rsidRPr="00672630">
        <w:rPr>
          <w:rFonts w:ascii="Calibri" w:hAnsi="Calibri" w:cs="Calibri"/>
          <w:lang w:val="en-GB"/>
        </w:rPr>
        <w:t>foresees</w:t>
      </w:r>
      <w:r w:rsidRPr="006E29D8">
        <w:rPr>
          <w:rFonts w:ascii="Calibri" w:hAnsi="Calibri" w:cs="Calibri"/>
          <w:lang w:val="en-GB"/>
        </w:rPr>
        <w:t xml:space="preserve"> technical and creative tests that </w:t>
      </w:r>
      <w:r w:rsidRPr="00672630">
        <w:rPr>
          <w:rFonts w:ascii="Calibri" w:hAnsi="Calibri" w:cs="Calibri"/>
          <w:lang w:val="en-GB"/>
        </w:rPr>
        <w:t xml:space="preserve">will </w:t>
      </w:r>
      <w:r w:rsidRPr="006E29D8">
        <w:rPr>
          <w:rFonts w:ascii="Calibri" w:hAnsi="Calibri" w:cs="Calibri"/>
          <w:lang w:val="en-GB"/>
        </w:rPr>
        <w:t xml:space="preserve">put skills, speed of execution and the ability to interpret mandatory ingredients in recipes to the test, with chefs from all over Italy ready to compete under the auspices of </w:t>
      </w:r>
      <w:proofErr w:type="spellStart"/>
      <w:r w:rsidRPr="006E29D8">
        <w:rPr>
          <w:rFonts w:ascii="Calibri" w:hAnsi="Calibri" w:cs="Calibri"/>
          <w:lang w:val="en-GB"/>
        </w:rPr>
        <w:t>Worldchefs</w:t>
      </w:r>
      <w:proofErr w:type="spellEnd"/>
      <w:r w:rsidRPr="006E29D8">
        <w:rPr>
          <w:rFonts w:ascii="Calibri" w:hAnsi="Calibri" w:cs="Calibri"/>
          <w:lang w:val="en-GB"/>
        </w:rPr>
        <w:t>.</w:t>
      </w:r>
    </w:p>
    <w:p w14:paraId="64634E97" w14:textId="50021DEC" w:rsidR="00672630" w:rsidRPr="00672630" w:rsidRDefault="006E29D8" w:rsidP="00672630">
      <w:pPr>
        <w:spacing w:after="0"/>
        <w:jc w:val="both"/>
        <w:rPr>
          <w:rFonts w:ascii="Calibri" w:hAnsi="Calibri" w:cs="Calibri"/>
          <w:lang w:val="en-GB"/>
        </w:rPr>
      </w:pPr>
      <w:r w:rsidRPr="006E29D8">
        <w:rPr>
          <w:rFonts w:ascii="Calibri" w:hAnsi="Calibri" w:cs="Calibri"/>
          <w:lang w:val="en-GB"/>
        </w:rPr>
        <w:t xml:space="preserve">And </w:t>
      </w:r>
      <w:proofErr w:type="spellStart"/>
      <w:r w:rsidRPr="006E29D8">
        <w:rPr>
          <w:rFonts w:ascii="Calibri" w:hAnsi="Calibri" w:cs="Calibri"/>
          <w:lang w:val="en-GB"/>
        </w:rPr>
        <w:t>Beer&amp;Food</w:t>
      </w:r>
      <w:proofErr w:type="spellEnd"/>
      <w:r w:rsidRPr="006E29D8">
        <w:rPr>
          <w:rFonts w:ascii="Calibri" w:hAnsi="Calibri" w:cs="Calibri"/>
          <w:lang w:val="en-GB"/>
        </w:rPr>
        <w:t xml:space="preserve"> Attraction</w:t>
      </w:r>
      <w:r w:rsidRPr="00672630">
        <w:rPr>
          <w:rFonts w:ascii="Calibri" w:hAnsi="Calibri" w:cs="Calibri"/>
          <w:lang w:val="en-GB"/>
        </w:rPr>
        <w:t xml:space="preserve"> would not be the same without</w:t>
      </w:r>
      <w:r w:rsidRPr="006E29D8">
        <w:rPr>
          <w:rFonts w:ascii="Calibri" w:hAnsi="Calibri" w:cs="Calibri"/>
          <w:lang w:val="en-GB"/>
        </w:rPr>
        <w:t xml:space="preserve"> </w:t>
      </w:r>
      <w:r w:rsidRPr="006E29D8">
        <w:rPr>
          <w:rFonts w:ascii="Calibri" w:hAnsi="Calibri" w:cs="Calibri"/>
          <w:b/>
          <w:bCs/>
          <w:lang w:val="en-GB"/>
        </w:rPr>
        <w:t>Lantmännen's Burger Battle</w:t>
      </w:r>
      <w:r w:rsidRPr="00672630">
        <w:rPr>
          <w:rFonts w:ascii="Calibri" w:hAnsi="Calibri" w:cs="Calibri"/>
          <w:lang w:val="en-GB"/>
        </w:rPr>
        <w:t xml:space="preserve">, </w:t>
      </w:r>
      <w:r w:rsidRPr="006E29D8">
        <w:rPr>
          <w:rFonts w:ascii="Calibri" w:hAnsi="Calibri" w:cs="Calibri"/>
          <w:lang w:val="en-GB"/>
        </w:rPr>
        <w:t xml:space="preserve">the only Italian competition </w:t>
      </w:r>
      <w:r w:rsidRPr="00672630">
        <w:rPr>
          <w:rFonts w:ascii="Calibri" w:hAnsi="Calibri" w:cs="Calibri"/>
          <w:lang w:val="en-GB"/>
        </w:rPr>
        <w:t>specifically for</w:t>
      </w:r>
      <w:r w:rsidRPr="006E29D8">
        <w:rPr>
          <w:rFonts w:ascii="Calibri" w:hAnsi="Calibri" w:cs="Calibri"/>
          <w:lang w:val="en-GB"/>
        </w:rPr>
        <w:t xml:space="preserve"> gourmet burgers, which takes the form of a national selection tour that </w:t>
      </w:r>
      <w:r w:rsidR="001819FF">
        <w:rPr>
          <w:rFonts w:ascii="Calibri" w:hAnsi="Calibri" w:cs="Calibri"/>
          <w:lang w:val="en-GB"/>
        </w:rPr>
        <w:t>stopped off in</w:t>
      </w:r>
      <w:r w:rsidRPr="006E29D8">
        <w:rPr>
          <w:rFonts w:ascii="Calibri" w:hAnsi="Calibri" w:cs="Calibri"/>
          <w:lang w:val="en-GB"/>
        </w:rPr>
        <w:t xml:space="preserve"> three major Italian cities: Rome, </w:t>
      </w:r>
      <w:proofErr w:type="gramStart"/>
      <w:r w:rsidRPr="006E29D8">
        <w:rPr>
          <w:rFonts w:ascii="Calibri" w:hAnsi="Calibri" w:cs="Calibri"/>
          <w:lang w:val="en-GB"/>
        </w:rPr>
        <w:t>Venice</w:t>
      </w:r>
      <w:proofErr w:type="gramEnd"/>
      <w:r w:rsidRPr="006E29D8">
        <w:rPr>
          <w:rFonts w:ascii="Calibri" w:hAnsi="Calibri" w:cs="Calibri"/>
          <w:lang w:val="en-GB"/>
        </w:rPr>
        <w:t xml:space="preserve"> and Naples. The final will take place from 15</w:t>
      </w:r>
      <w:r w:rsidR="00672630" w:rsidRPr="00672630">
        <w:rPr>
          <w:rFonts w:ascii="Calibri" w:hAnsi="Calibri" w:cs="Calibri"/>
          <w:vertAlign w:val="superscript"/>
          <w:lang w:val="en-GB"/>
        </w:rPr>
        <w:t>th</w:t>
      </w:r>
      <w:r w:rsidR="00672630" w:rsidRPr="00672630">
        <w:rPr>
          <w:rFonts w:ascii="Calibri" w:hAnsi="Calibri" w:cs="Calibri"/>
          <w:lang w:val="en-GB"/>
        </w:rPr>
        <w:t xml:space="preserve"> </w:t>
      </w:r>
      <w:r w:rsidRPr="006E29D8">
        <w:rPr>
          <w:rFonts w:ascii="Calibri" w:hAnsi="Calibri" w:cs="Calibri"/>
          <w:lang w:val="en-GB"/>
        </w:rPr>
        <w:t>to 17</w:t>
      </w:r>
      <w:r w:rsidR="00672630" w:rsidRPr="00672630">
        <w:rPr>
          <w:rFonts w:ascii="Calibri" w:hAnsi="Calibri" w:cs="Calibri"/>
          <w:vertAlign w:val="superscript"/>
          <w:lang w:val="en-GB"/>
        </w:rPr>
        <w:t>th</w:t>
      </w:r>
      <w:r w:rsidR="00672630" w:rsidRPr="00672630">
        <w:rPr>
          <w:rFonts w:ascii="Calibri" w:hAnsi="Calibri" w:cs="Calibri"/>
          <w:lang w:val="en-GB"/>
        </w:rPr>
        <w:t xml:space="preserve"> </w:t>
      </w:r>
      <w:r w:rsidRPr="006E29D8">
        <w:rPr>
          <w:rFonts w:ascii="Calibri" w:hAnsi="Calibri" w:cs="Calibri"/>
          <w:lang w:val="en-GB"/>
        </w:rPr>
        <w:t xml:space="preserve">February 2026 at the </w:t>
      </w:r>
      <w:proofErr w:type="spellStart"/>
      <w:r w:rsidRPr="006E29D8">
        <w:rPr>
          <w:rFonts w:ascii="Calibri" w:hAnsi="Calibri" w:cs="Calibri"/>
          <w:lang w:val="en-GB"/>
        </w:rPr>
        <w:t>Lantmännen</w:t>
      </w:r>
      <w:proofErr w:type="spellEnd"/>
      <w:r w:rsidRPr="006E29D8">
        <w:rPr>
          <w:rFonts w:ascii="Calibri" w:hAnsi="Calibri" w:cs="Calibri"/>
          <w:lang w:val="en-GB"/>
        </w:rPr>
        <w:t xml:space="preserve"> stand in Hall B1, where the qualified competitors will challenge each other by presenting the winning burgers from the local </w:t>
      </w:r>
      <w:r w:rsidR="00672630" w:rsidRPr="00672630">
        <w:rPr>
          <w:rFonts w:ascii="Calibri" w:hAnsi="Calibri" w:cs="Calibri"/>
          <w:lang w:val="en-GB"/>
        </w:rPr>
        <w:t>contests</w:t>
      </w:r>
      <w:r w:rsidRPr="006E29D8">
        <w:rPr>
          <w:rFonts w:ascii="Calibri" w:hAnsi="Calibri" w:cs="Calibri"/>
          <w:lang w:val="en-GB"/>
        </w:rPr>
        <w:t xml:space="preserve"> to the jury and, in the final stage, by creating a hamburger invented on the spot with mandatory ingredients and surprise combinations. </w:t>
      </w:r>
      <w:r w:rsidR="00672630" w:rsidRPr="00672630">
        <w:rPr>
          <w:rFonts w:ascii="Calibri" w:hAnsi="Calibri" w:cs="Calibri"/>
          <w:lang w:val="en-GB"/>
        </w:rPr>
        <w:t xml:space="preserve">A distinctive feature of the competition is the </w:t>
      </w:r>
      <w:r w:rsidR="00672630" w:rsidRPr="00672630">
        <w:rPr>
          <w:rFonts w:ascii="Calibri" w:hAnsi="Calibri" w:cs="Calibri"/>
          <w:b/>
          <w:bCs/>
          <w:lang w:val="en-GB"/>
        </w:rPr>
        <w:t>dual interpretation of the recipe</w:t>
      </w:r>
      <w:r w:rsidR="00672630" w:rsidRPr="00672630">
        <w:rPr>
          <w:rFonts w:ascii="Calibri" w:hAnsi="Calibri" w:cs="Calibri"/>
          <w:lang w:val="en-GB"/>
        </w:rPr>
        <w:t xml:space="preserve">, which must work with </w:t>
      </w:r>
      <w:r w:rsidR="00672630" w:rsidRPr="00672630">
        <w:rPr>
          <w:rFonts w:ascii="Calibri" w:hAnsi="Calibri" w:cs="Calibri"/>
          <w:b/>
          <w:bCs/>
          <w:lang w:val="en-GB"/>
        </w:rPr>
        <w:t>both beef and salmon burgers</w:t>
      </w:r>
      <w:r w:rsidR="00672630" w:rsidRPr="00672630">
        <w:rPr>
          <w:rFonts w:ascii="Calibri" w:hAnsi="Calibri" w:cs="Calibri"/>
          <w:lang w:val="en-GB"/>
        </w:rPr>
        <w:t xml:space="preserve"> without </w:t>
      </w:r>
      <w:r w:rsidR="001819FF">
        <w:rPr>
          <w:rFonts w:ascii="Calibri" w:hAnsi="Calibri" w:cs="Calibri"/>
          <w:lang w:val="en-GB"/>
        </w:rPr>
        <w:t xml:space="preserve">making </w:t>
      </w:r>
      <w:r w:rsidR="00672630" w:rsidRPr="00672630">
        <w:rPr>
          <w:rFonts w:ascii="Calibri" w:hAnsi="Calibri" w:cs="Calibri"/>
          <w:lang w:val="en-GB"/>
        </w:rPr>
        <w:t>any changes to the other ingredients</w:t>
      </w:r>
      <w:r w:rsidR="00672630" w:rsidRPr="00672630">
        <w:rPr>
          <w:rFonts w:ascii="Calibri" w:hAnsi="Calibri" w:cs="Calibri"/>
          <w:lang w:val="en-GB"/>
        </w:rPr>
        <w:t>. E</w:t>
      </w:r>
      <w:r w:rsidR="00672630" w:rsidRPr="00672630">
        <w:rPr>
          <w:rFonts w:ascii="Calibri" w:hAnsi="Calibri" w:cs="Calibri"/>
          <w:lang w:val="en-GB"/>
        </w:rPr>
        <w:t xml:space="preserve">ach competitor </w:t>
      </w:r>
      <w:r w:rsidR="00672630" w:rsidRPr="00672630">
        <w:rPr>
          <w:rFonts w:ascii="Calibri" w:hAnsi="Calibri" w:cs="Calibri"/>
          <w:lang w:val="en-GB"/>
        </w:rPr>
        <w:t xml:space="preserve">must </w:t>
      </w:r>
      <w:r w:rsidR="00672630" w:rsidRPr="00672630">
        <w:rPr>
          <w:rFonts w:ascii="Calibri" w:hAnsi="Calibri" w:cs="Calibri"/>
          <w:lang w:val="en-GB"/>
        </w:rPr>
        <w:t xml:space="preserve">make a </w:t>
      </w:r>
      <w:r w:rsidR="00672630" w:rsidRPr="00672630">
        <w:rPr>
          <w:rFonts w:ascii="Calibri" w:hAnsi="Calibri" w:cs="Calibri"/>
          <w:b/>
          <w:bCs/>
          <w:lang w:val="en-GB"/>
        </w:rPr>
        <w:t>total of six burgers</w:t>
      </w:r>
      <w:r w:rsidR="00672630" w:rsidRPr="00672630">
        <w:rPr>
          <w:rFonts w:ascii="Calibri" w:hAnsi="Calibri" w:cs="Calibri"/>
          <w:lang w:val="en-GB"/>
        </w:rPr>
        <w:t xml:space="preserve">, three for each version, which </w:t>
      </w:r>
      <w:r w:rsidR="001819FF">
        <w:rPr>
          <w:rFonts w:ascii="Calibri" w:hAnsi="Calibri" w:cs="Calibri"/>
          <w:lang w:val="en-GB"/>
        </w:rPr>
        <w:t>will</w:t>
      </w:r>
      <w:r w:rsidR="00672630" w:rsidRPr="00672630">
        <w:rPr>
          <w:rFonts w:ascii="Calibri" w:hAnsi="Calibri" w:cs="Calibri"/>
          <w:lang w:val="en-GB"/>
        </w:rPr>
        <w:t xml:space="preserve"> then </w:t>
      </w:r>
      <w:r w:rsidR="001819FF">
        <w:rPr>
          <w:rFonts w:ascii="Calibri" w:hAnsi="Calibri" w:cs="Calibri"/>
          <w:lang w:val="en-GB"/>
        </w:rPr>
        <w:t xml:space="preserve">be </w:t>
      </w:r>
      <w:r w:rsidR="00672630" w:rsidRPr="00672630">
        <w:rPr>
          <w:rFonts w:ascii="Calibri" w:hAnsi="Calibri" w:cs="Calibri"/>
          <w:lang w:val="en-GB"/>
        </w:rPr>
        <w:t xml:space="preserve">evaluated comparatively by the jury. The six Burger Battle </w:t>
      </w:r>
      <w:r w:rsidR="00672630" w:rsidRPr="00672630">
        <w:rPr>
          <w:rFonts w:ascii="Calibri" w:hAnsi="Calibri" w:cs="Calibri"/>
          <w:lang w:val="en-GB"/>
        </w:rPr>
        <w:lastRenderedPageBreak/>
        <w:t xml:space="preserve">Italia 2026 finalists are: Pietro Diodato and Lorenzo Gauzzi from Rome, Antonino Contino and Tatiana Maccacaro from Venice, Edoardo Coroni and Francesco Agrusta from Naples. The event involves </w:t>
      </w:r>
      <w:r w:rsidR="00672630" w:rsidRPr="00672630">
        <w:rPr>
          <w:rFonts w:ascii="Calibri" w:hAnsi="Calibri" w:cs="Calibri"/>
          <w:b/>
          <w:bCs/>
          <w:lang w:val="en-GB"/>
        </w:rPr>
        <w:t>leading partners in the food supply chain</w:t>
      </w:r>
      <w:r w:rsidR="00672630" w:rsidRPr="00672630">
        <w:rPr>
          <w:rFonts w:ascii="Calibri" w:hAnsi="Calibri" w:cs="Calibri"/>
          <w:lang w:val="en-GB"/>
        </w:rPr>
        <w:t xml:space="preserve">, such as </w:t>
      </w:r>
      <w:proofErr w:type="spellStart"/>
      <w:r w:rsidR="00672630" w:rsidRPr="00672630">
        <w:rPr>
          <w:rFonts w:ascii="Calibri" w:hAnsi="Calibri" w:cs="Calibri"/>
          <w:b/>
          <w:bCs/>
          <w:lang w:val="en-GB"/>
        </w:rPr>
        <w:t>Lantmännen</w:t>
      </w:r>
      <w:proofErr w:type="spellEnd"/>
      <w:r w:rsidR="00672630" w:rsidRPr="00672630">
        <w:rPr>
          <w:rFonts w:ascii="Calibri" w:hAnsi="Calibri" w:cs="Calibri"/>
          <w:b/>
          <w:bCs/>
          <w:lang w:val="en-GB"/>
        </w:rPr>
        <w:t xml:space="preserve"> </w:t>
      </w:r>
      <w:proofErr w:type="spellStart"/>
      <w:r w:rsidR="00672630" w:rsidRPr="00672630">
        <w:rPr>
          <w:rFonts w:ascii="Calibri" w:hAnsi="Calibri" w:cs="Calibri"/>
          <w:b/>
          <w:bCs/>
          <w:lang w:val="en-GB"/>
        </w:rPr>
        <w:t>Unibake</w:t>
      </w:r>
      <w:proofErr w:type="spellEnd"/>
      <w:r w:rsidR="00672630" w:rsidRPr="00672630">
        <w:rPr>
          <w:rFonts w:ascii="Calibri" w:hAnsi="Calibri" w:cs="Calibri"/>
          <w:lang w:val="en-GB"/>
        </w:rPr>
        <w:t xml:space="preserve"> with the </w:t>
      </w:r>
      <w:proofErr w:type="spellStart"/>
      <w:r w:rsidR="00672630" w:rsidRPr="00672630">
        <w:rPr>
          <w:rFonts w:ascii="Calibri" w:hAnsi="Calibri" w:cs="Calibri"/>
          <w:b/>
          <w:bCs/>
          <w:lang w:val="en-GB"/>
        </w:rPr>
        <w:t>Pastridor</w:t>
      </w:r>
      <w:proofErr w:type="spellEnd"/>
      <w:r w:rsidR="00672630" w:rsidRPr="00672630">
        <w:rPr>
          <w:rFonts w:ascii="Calibri" w:hAnsi="Calibri" w:cs="Calibri"/>
          <w:lang w:val="en-GB"/>
        </w:rPr>
        <w:t xml:space="preserve"> brand for bread, </w:t>
      </w:r>
      <w:proofErr w:type="spellStart"/>
      <w:r w:rsidR="00672630" w:rsidRPr="00672630">
        <w:rPr>
          <w:rFonts w:ascii="Calibri" w:hAnsi="Calibri" w:cs="Calibri"/>
          <w:b/>
          <w:bCs/>
          <w:lang w:val="en-GB"/>
        </w:rPr>
        <w:t>Develey</w:t>
      </w:r>
      <w:proofErr w:type="spellEnd"/>
      <w:r w:rsidR="00672630" w:rsidRPr="00672630">
        <w:rPr>
          <w:rFonts w:ascii="Calibri" w:hAnsi="Calibri" w:cs="Calibri"/>
          <w:lang w:val="en-GB"/>
        </w:rPr>
        <w:t xml:space="preserve">, a leader in the world of sauces, </w:t>
      </w:r>
      <w:r w:rsidR="00672630" w:rsidRPr="00672630">
        <w:rPr>
          <w:rFonts w:ascii="Calibri" w:hAnsi="Calibri" w:cs="Calibri"/>
          <w:b/>
          <w:bCs/>
          <w:lang w:val="en-GB"/>
        </w:rPr>
        <w:t>Farm Frites</w:t>
      </w:r>
      <w:r w:rsidR="00672630" w:rsidRPr="00672630">
        <w:rPr>
          <w:rFonts w:ascii="Calibri" w:hAnsi="Calibri" w:cs="Calibri"/>
          <w:lang w:val="en-GB"/>
        </w:rPr>
        <w:t xml:space="preserve"> for chips, </w:t>
      </w:r>
      <w:r w:rsidR="00672630" w:rsidRPr="00672630">
        <w:rPr>
          <w:rFonts w:ascii="Calibri" w:hAnsi="Calibri" w:cs="Calibri"/>
          <w:b/>
          <w:bCs/>
          <w:lang w:val="en-GB"/>
        </w:rPr>
        <w:t>MOWI</w:t>
      </w:r>
      <w:r w:rsidR="00672630" w:rsidRPr="00672630">
        <w:rPr>
          <w:rFonts w:ascii="Calibri" w:hAnsi="Calibri" w:cs="Calibri"/>
          <w:lang w:val="en-GB"/>
        </w:rPr>
        <w:t xml:space="preserve"> for the salmon-based </w:t>
      </w:r>
      <w:r w:rsidR="00672630" w:rsidRPr="00672630">
        <w:rPr>
          <w:rFonts w:ascii="Calibri" w:hAnsi="Calibri" w:cs="Calibri"/>
          <w:lang w:val="en-GB"/>
        </w:rPr>
        <w:t>proposal,</w:t>
      </w:r>
      <w:r w:rsidR="00672630" w:rsidRPr="00672630">
        <w:rPr>
          <w:rFonts w:ascii="Calibri" w:hAnsi="Calibri" w:cs="Calibri"/>
          <w:lang w:val="en-GB"/>
        </w:rPr>
        <w:t xml:space="preserve"> and </w:t>
      </w:r>
      <w:r w:rsidR="00672630" w:rsidRPr="00672630">
        <w:rPr>
          <w:rFonts w:ascii="Calibri" w:hAnsi="Calibri" w:cs="Calibri"/>
          <w:b/>
          <w:bCs/>
          <w:lang w:val="en-GB"/>
        </w:rPr>
        <w:t>Ceres</w:t>
      </w:r>
      <w:r w:rsidR="00672630" w:rsidRPr="00672630">
        <w:rPr>
          <w:rFonts w:ascii="Calibri" w:hAnsi="Calibri" w:cs="Calibri"/>
          <w:lang w:val="en-GB"/>
        </w:rPr>
        <w:t xml:space="preserve"> for beer.</w:t>
      </w:r>
    </w:p>
    <w:p w14:paraId="7E9C67F9" w14:textId="50CAE167" w:rsidR="006E29D8" w:rsidRPr="006E29D8" w:rsidRDefault="006E29D8" w:rsidP="006E29D8">
      <w:pPr>
        <w:spacing w:after="0" w:line="240" w:lineRule="auto"/>
        <w:jc w:val="both"/>
        <w:rPr>
          <w:rFonts w:ascii="Calibri" w:hAnsi="Calibri" w:cs="Calibri"/>
          <w:lang w:val="en-GB"/>
        </w:rPr>
      </w:pPr>
    </w:p>
    <w:p w14:paraId="29D508FA" w14:textId="5544AE94" w:rsidR="00FF3F80" w:rsidRPr="00F26C6E" w:rsidRDefault="00FF3F80" w:rsidP="00F26C6E">
      <w:pPr>
        <w:pStyle w:val="NormaleWeb"/>
        <w:jc w:val="both"/>
        <w:rPr>
          <w:rFonts w:ascii="Calibri" w:hAnsi="Calibri" w:cs="Calibri"/>
          <w:sz w:val="22"/>
          <w:szCs w:val="22"/>
        </w:rPr>
      </w:pPr>
    </w:p>
    <w:p w14:paraId="00D862BB" w14:textId="77777777" w:rsidR="00FF4651" w:rsidRPr="009131A9" w:rsidRDefault="00FF4651" w:rsidP="00FF4651">
      <w:pPr>
        <w:rPr>
          <w:rFonts w:cs="Calibri"/>
          <w:sz w:val="20"/>
          <w:szCs w:val="20"/>
        </w:rPr>
      </w:pPr>
      <w:r w:rsidRPr="009131A9">
        <w:rPr>
          <w:rFonts w:cs="Calibri"/>
          <w:b/>
          <w:sz w:val="20"/>
          <w:szCs w:val="20"/>
          <w:u w:val="single"/>
        </w:rPr>
        <w:t>PRESS CONTACT ITALIAN EXHIBITION GROUP</w:t>
      </w:r>
      <w:r>
        <w:rPr>
          <w:rFonts w:cs="Calibri"/>
          <w:b/>
          <w:sz w:val="20"/>
          <w:szCs w:val="20"/>
          <w:u w:val="single"/>
        </w:rPr>
        <w:t>:</w:t>
      </w:r>
      <w:r w:rsidRPr="009131A9">
        <w:rPr>
          <w:rFonts w:cs="Calibri"/>
          <w:b/>
          <w:sz w:val="20"/>
          <w:szCs w:val="20"/>
          <w:u w:val="single"/>
        </w:rPr>
        <w:t xml:space="preserve"> </w:t>
      </w:r>
      <w:r w:rsidRPr="009131A9">
        <w:rPr>
          <w:rFonts w:cs="Calibri"/>
          <w:b/>
          <w:sz w:val="20"/>
          <w:szCs w:val="20"/>
          <w:u w:val="single"/>
        </w:rPr>
        <w:br/>
      </w:r>
      <w:r w:rsidRPr="009131A9">
        <w:rPr>
          <w:rFonts w:cs="Calibri"/>
          <w:b/>
          <w:sz w:val="20"/>
          <w:szCs w:val="20"/>
        </w:rPr>
        <w:t xml:space="preserve">Head of media relation &amp; corporate </w:t>
      </w:r>
      <w:proofErr w:type="spellStart"/>
      <w:r w:rsidRPr="009131A9">
        <w:rPr>
          <w:rFonts w:cs="Calibri"/>
          <w:b/>
          <w:sz w:val="20"/>
          <w:szCs w:val="20"/>
        </w:rPr>
        <w:t>communication</w:t>
      </w:r>
      <w:proofErr w:type="spellEnd"/>
      <w:r w:rsidRPr="009131A9">
        <w:rPr>
          <w:rFonts w:cs="Calibri"/>
          <w:sz w:val="20"/>
          <w:szCs w:val="20"/>
        </w:rPr>
        <w:t xml:space="preserve">: Elisabetta Vitali; </w:t>
      </w:r>
      <w:bookmarkStart w:id="0" w:name="_Hlk189566749"/>
      <w:r w:rsidRPr="009131A9">
        <w:rPr>
          <w:rFonts w:cs="Calibri"/>
          <w:b/>
          <w:sz w:val="20"/>
          <w:szCs w:val="20"/>
        </w:rPr>
        <w:t>press office manager</w:t>
      </w:r>
      <w:r w:rsidRPr="009131A9">
        <w:rPr>
          <w:rFonts w:cs="Calibri"/>
          <w:sz w:val="20"/>
          <w:szCs w:val="20"/>
        </w:rPr>
        <w:t xml:space="preserve">: </w:t>
      </w:r>
      <w:bookmarkEnd w:id="0"/>
      <w:r w:rsidRPr="009131A9">
        <w:rPr>
          <w:rFonts w:cs="Calibri"/>
          <w:sz w:val="20"/>
          <w:szCs w:val="20"/>
        </w:rPr>
        <w:t>Marco Forcellini, Pierfrancesco Bellini;</w:t>
      </w:r>
      <w:r w:rsidRPr="009131A9">
        <w:rPr>
          <w:rFonts w:cs="Calibri"/>
          <w:b/>
          <w:sz w:val="20"/>
          <w:szCs w:val="20"/>
        </w:rPr>
        <w:t xml:space="preserve"> press office coordinator</w:t>
      </w:r>
      <w:r w:rsidRPr="009131A9">
        <w:rPr>
          <w:rFonts w:cs="Calibri"/>
          <w:sz w:val="20"/>
          <w:szCs w:val="20"/>
        </w:rPr>
        <w:t xml:space="preserve">: Luca Paganin; </w:t>
      </w:r>
      <w:r w:rsidRPr="009131A9">
        <w:rPr>
          <w:rFonts w:cs="Calibri"/>
          <w:b/>
          <w:sz w:val="20"/>
          <w:szCs w:val="20"/>
        </w:rPr>
        <w:t>international press office coordinator</w:t>
      </w:r>
      <w:r w:rsidRPr="009131A9">
        <w:rPr>
          <w:rFonts w:cs="Calibri"/>
          <w:sz w:val="20"/>
          <w:szCs w:val="20"/>
        </w:rPr>
        <w:t xml:space="preserve">: Silvia Giorgi; </w:t>
      </w:r>
      <w:r w:rsidRPr="009131A9">
        <w:rPr>
          <w:rFonts w:cs="Calibri"/>
          <w:b/>
          <w:sz w:val="20"/>
          <w:szCs w:val="20"/>
        </w:rPr>
        <w:t xml:space="preserve">press office </w:t>
      </w:r>
      <w:proofErr w:type="spellStart"/>
      <w:r w:rsidRPr="009131A9">
        <w:rPr>
          <w:rFonts w:cs="Calibri"/>
          <w:b/>
          <w:sz w:val="20"/>
          <w:szCs w:val="20"/>
        </w:rPr>
        <w:t>specialist</w:t>
      </w:r>
      <w:proofErr w:type="spellEnd"/>
      <w:r w:rsidRPr="009131A9">
        <w:rPr>
          <w:rFonts w:cs="Calibri"/>
          <w:sz w:val="20"/>
          <w:szCs w:val="20"/>
        </w:rPr>
        <w:t xml:space="preserve">: Nicoletta Evangelisti, Mirko Malgieri; </w:t>
      </w:r>
      <w:hyperlink r:id="rId12" w:history="1">
        <w:r w:rsidRPr="009131A9">
          <w:rPr>
            <w:rStyle w:val="Collegamentoipertestuale"/>
            <w:rFonts w:cs="Calibri"/>
            <w:sz w:val="20"/>
            <w:szCs w:val="20"/>
          </w:rPr>
          <w:t>media@iegexpo.it</w:t>
        </w:r>
      </w:hyperlink>
    </w:p>
    <w:p w14:paraId="08505AC2" w14:textId="77777777" w:rsidR="00FF4651" w:rsidRPr="009131A9" w:rsidRDefault="00FF4651" w:rsidP="00FF4651">
      <w:pPr>
        <w:rPr>
          <w:rFonts w:cs="Calibri"/>
          <w:b/>
          <w:bCs/>
          <w:sz w:val="20"/>
          <w:szCs w:val="20"/>
        </w:rPr>
      </w:pPr>
      <w:r w:rsidRPr="009131A9">
        <w:rPr>
          <w:rFonts w:cs="Calibri"/>
          <w:b/>
          <w:bCs/>
          <w:sz w:val="20"/>
          <w:szCs w:val="20"/>
          <w:u w:val="single"/>
          <w:lang w:val="en-US"/>
        </w:rPr>
        <w:t>MEDIA AGENCY BEER&amp;FOOD ATTRACTION</w:t>
      </w:r>
      <w:r>
        <w:rPr>
          <w:rFonts w:cs="Calibri"/>
          <w:b/>
          <w:bCs/>
          <w:sz w:val="20"/>
          <w:szCs w:val="20"/>
          <w:u w:val="single"/>
          <w:lang w:val="en-US"/>
        </w:rPr>
        <w:t xml:space="preserve"> </w:t>
      </w:r>
      <w:r w:rsidRPr="009131A9">
        <w:rPr>
          <w:rFonts w:cs="Calibri"/>
          <w:b/>
          <w:bCs/>
          <w:sz w:val="20"/>
          <w:szCs w:val="20"/>
          <w:u w:val="single"/>
          <w:lang w:val="en-US"/>
        </w:rPr>
        <w:t>-</w:t>
      </w:r>
      <w:r>
        <w:rPr>
          <w:rFonts w:cs="Calibri"/>
          <w:b/>
          <w:bCs/>
          <w:sz w:val="20"/>
          <w:szCs w:val="20"/>
          <w:u w:val="single"/>
          <w:lang w:val="en-US"/>
        </w:rPr>
        <w:t xml:space="preserve"> </w:t>
      </w:r>
      <w:r w:rsidRPr="009131A9">
        <w:rPr>
          <w:rFonts w:cs="Calibri"/>
          <w:b/>
          <w:bCs/>
          <w:sz w:val="20"/>
          <w:szCs w:val="20"/>
          <w:u w:val="single"/>
          <w:lang w:val="en-US"/>
        </w:rPr>
        <w:t>BBTECH EXPO</w:t>
      </w:r>
      <w:r w:rsidRPr="009131A9">
        <w:rPr>
          <w:rFonts w:cs="Calibri"/>
          <w:b/>
          <w:bCs/>
          <w:sz w:val="20"/>
          <w:szCs w:val="20"/>
          <w:lang w:val="en-US"/>
        </w:rPr>
        <w:t xml:space="preserve">: </w:t>
      </w:r>
      <w:r>
        <w:rPr>
          <w:rFonts w:cs="Calibri"/>
          <w:b/>
          <w:bCs/>
          <w:sz w:val="20"/>
          <w:szCs w:val="20"/>
          <w:lang w:val="en-US"/>
        </w:rPr>
        <w:br/>
      </w:r>
      <w:r w:rsidRPr="009131A9">
        <w:rPr>
          <w:rFonts w:cs="Calibri"/>
          <w:b/>
          <w:bCs/>
          <w:sz w:val="20"/>
          <w:szCs w:val="20"/>
          <w:lang w:val="en-US"/>
        </w:rPr>
        <w:t>Mind the Pop</w:t>
      </w:r>
      <w:r w:rsidRPr="009131A9">
        <w:rPr>
          <w:rFonts w:cs="Calibri"/>
          <w:sz w:val="20"/>
          <w:szCs w:val="20"/>
          <w:lang w:val="en-US"/>
        </w:rPr>
        <w:t xml:space="preserve"> -</w:t>
      </w:r>
      <w:r w:rsidRPr="009131A9">
        <w:rPr>
          <w:rFonts w:cs="Calibri"/>
          <w:b/>
          <w:bCs/>
          <w:sz w:val="20"/>
          <w:szCs w:val="20"/>
          <w:lang w:val="en-US"/>
        </w:rPr>
        <w:t xml:space="preserve"> </w:t>
      </w:r>
      <w:r w:rsidRPr="009131A9">
        <w:rPr>
          <w:rFonts w:cs="Calibri"/>
          <w:sz w:val="20"/>
          <w:szCs w:val="20"/>
          <w:lang w:val="en-US"/>
        </w:rPr>
        <w:t xml:space="preserve">Martina Vacca: </w:t>
      </w:r>
      <w:hyperlink r:id="rId13" w:history="1">
        <w:r w:rsidRPr="009131A9">
          <w:rPr>
            <w:rStyle w:val="Collegamentoipertestuale"/>
            <w:rFonts w:cs="Calibri"/>
            <w:sz w:val="20"/>
            <w:szCs w:val="20"/>
            <w:lang w:val="en-US"/>
          </w:rPr>
          <w:t>martina@mindthepop.it</w:t>
        </w:r>
      </w:hyperlink>
      <w:r w:rsidRPr="009131A9">
        <w:rPr>
          <w:rFonts w:cs="Calibri"/>
          <w:sz w:val="20"/>
          <w:szCs w:val="20"/>
          <w:lang w:val="en-US"/>
        </w:rPr>
        <w:t xml:space="preserve">, mob. </w:t>
      </w:r>
      <w:r w:rsidRPr="009131A9">
        <w:rPr>
          <w:rFonts w:cs="Calibri"/>
          <w:sz w:val="20"/>
          <w:szCs w:val="20"/>
        </w:rPr>
        <w:t xml:space="preserve">+39 339 748 5994; Fabrizio Raimondi: </w:t>
      </w:r>
      <w:hyperlink r:id="rId14" w:history="1">
        <w:r w:rsidRPr="009131A9">
          <w:rPr>
            <w:rStyle w:val="Collegamentoipertestuale"/>
            <w:rFonts w:cs="Calibri"/>
            <w:sz w:val="20"/>
            <w:szCs w:val="20"/>
          </w:rPr>
          <w:t>fabrizio@mindthepop.it</w:t>
        </w:r>
      </w:hyperlink>
      <w:r w:rsidRPr="009131A9">
        <w:rPr>
          <w:rFonts w:cs="Calibri"/>
          <w:sz w:val="20"/>
          <w:szCs w:val="20"/>
        </w:rPr>
        <w:t xml:space="preserve">, mob. +39 335 389 848; Stefano Chiossi: </w:t>
      </w:r>
      <w:hyperlink r:id="rId15" w:history="1">
        <w:r w:rsidRPr="009131A9">
          <w:rPr>
            <w:rStyle w:val="Collegamentoipertestuale"/>
            <w:rFonts w:cs="Calibri"/>
            <w:sz w:val="20"/>
            <w:szCs w:val="20"/>
          </w:rPr>
          <w:t>stefano@mindthepop.it</w:t>
        </w:r>
      </w:hyperlink>
      <w:r w:rsidRPr="009131A9">
        <w:rPr>
          <w:rFonts w:cs="Calibri"/>
          <w:sz w:val="20"/>
          <w:szCs w:val="20"/>
        </w:rPr>
        <w:t>, mob. + 39 388 739 4358.</w:t>
      </w:r>
    </w:p>
    <w:p w14:paraId="0DB66826" w14:textId="77777777" w:rsidR="00FF4651" w:rsidRDefault="00FF4651" w:rsidP="00FF4651">
      <w:pPr>
        <w:rPr>
          <w:rFonts w:cs="Calibri"/>
        </w:rPr>
      </w:pPr>
    </w:p>
    <w:p w14:paraId="58BFFD2B" w14:textId="77777777" w:rsidR="00FF4651" w:rsidRDefault="00FF4651" w:rsidP="00FF4651"/>
    <w:p w14:paraId="58602FD0" w14:textId="77777777" w:rsidR="00FF4651" w:rsidRDefault="00FF4651" w:rsidP="00FF4651"/>
    <w:p w14:paraId="7D172C8E" w14:textId="77777777" w:rsidR="00FF4651" w:rsidRDefault="00FF4651" w:rsidP="00FF4651"/>
    <w:p w14:paraId="7862C97B" w14:textId="77777777" w:rsidR="00FF4651" w:rsidRDefault="00FF4651"/>
    <w:sectPr w:rsidR="00FF4651">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C515" w14:textId="77777777" w:rsidR="002478BB" w:rsidRDefault="002478BB" w:rsidP="00FF4651">
      <w:pPr>
        <w:spacing w:after="0" w:line="240" w:lineRule="auto"/>
      </w:pPr>
      <w:r>
        <w:separator/>
      </w:r>
    </w:p>
  </w:endnote>
  <w:endnote w:type="continuationSeparator" w:id="0">
    <w:p w14:paraId="2511AF6E" w14:textId="77777777" w:rsidR="002478BB" w:rsidRDefault="002478BB" w:rsidP="00FF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EA46" w14:textId="77777777" w:rsidR="002478BB" w:rsidRDefault="002478BB" w:rsidP="00FF4651">
      <w:pPr>
        <w:spacing w:after="0" w:line="240" w:lineRule="auto"/>
      </w:pPr>
      <w:r>
        <w:separator/>
      </w:r>
    </w:p>
  </w:footnote>
  <w:footnote w:type="continuationSeparator" w:id="0">
    <w:p w14:paraId="53E6340E" w14:textId="77777777" w:rsidR="002478BB" w:rsidRDefault="002478BB" w:rsidP="00FF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DF6C" w14:textId="16F7AB42" w:rsidR="00FF4651" w:rsidRDefault="00FF4651">
    <w:pPr>
      <w:pStyle w:val="Intestazione"/>
    </w:pPr>
    <w:r>
      <w:rPr>
        <w:noProof/>
      </w:rPr>
      <w:drawing>
        <wp:inline distT="0" distB="0" distL="0" distR="0" wp14:anchorId="3671BE8C" wp14:editId="7994F21F">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23B9F3E3" w14:textId="77777777" w:rsidR="00FF4651" w:rsidRDefault="00FF46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853"/>
    <w:multiLevelType w:val="hybridMultilevel"/>
    <w:tmpl w:val="2690C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7D0920"/>
    <w:multiLevelType w:val="hybridMultilevel"/>
    <w:tmpl w:val="AE2C3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DD7F00"/>
    <w:multiLevelType w:val="hybridMultilevel"/>
    <w:tmpl w:val="B2C6F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A70D19"/>
    <w:multiLevelType w:val="multilevel"/>
    <w:tmpl w:val="70E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533138">
    <w:abstractNumId w:val="0"/>
  </w:num>
  <w:num w:numId="2" w16cid:durableId="266738380">
    <w:abstractNumId w:val="1"/>
  </w:num>
  <w:num w:numId="3" w16cid:durableId="1984001209">
    <w:abstractNumId w:val="2"/>
  </w:num>
  <w:num w:numId="4" w16cid:durableId="1171068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CA"/>
    <w:rsid w:val="00040DBA"/>
    <w:rsid w:val="00044035"/>
    <w:rsid w:val="00084F38"/>
    <w:rsid w:val="000D3A03"/>
    <w:rsid w:val="000D67F3"/>
    <w:rsid w:val="00103ED6"/>
    <w:rsid w:val="001410CE"/>
    <w:rsid w:val="001819FF"/>
    <w:rsid w:val="001E1BCA"/>
    <w:rsid w:val="002478BB"/>
    <w:rsid w:val="00256E5B"/>
    <w:rsid w:val="00272761"/>
    <w:rsid w:val="00276187"/>
    <w:rsid w:val="00312EAC"/>
    <w:rsid w:val="00367A89"/>
    <w:rsid w:val="00372A04"/>
    <w:rsid w:val="003F3E6F"/>
    <w:rsid w:val="00462775"/>
    <w:rsid w:val="00466670"/>
    <w:rsid w:val="00493956"/>
    <w:rsid w:val="004A4B9C"/>
    <w:rsid w:val="004D55AE"/>
    <w:rsid w:val="005E7E19"/>
    <w:rsid w:val="005F47E6"/>
    <w:rsid w:val="00626834"/>
    <w:rsid w:val="00672630"/>
    <w:rsid w:val="006C2D57"/>
    <w:rsid w:val="006C5763"/>
    <w:rsid w:val="006C72E8"/>
    <w:rsid w:val="006D4C2B"/>
    <w:rsid w:val="006E29D8"/>
    <w:rsid w:val="00753021"/>
    <w:rsid w:val="00761475"/>
    <w:rsid w:val="00761A47"/>
    <w:rsid w:val="0077071D"/>
    <w:rsid w:val="00781824"/>
    <w:rsid w:val="00781885"/>
    <w:rsid w:val="007A41FB"/>
    <w:rsid w:val="007E5349"/>
    <w:rsid w:val="007E7257"/>
    <w:rsid w:val="007F50ED"/>
    <w:rsid w:val="008030AE"/>
    <w:rsid w:val="008245CC"/>
    <w:rsid w:val="008A5A2A"/>
    <w:rsid w:val="008C19A4"/>
    <w:rsid w:val="008D0218"/>
    <w:rsid w:val="008D2DB5"/>
    <w:rsid w:val="008F5B82"/>
    <w:rsid w:val="009B0F1D"/>
    <w:rsid w:val="009B6E5B"/>
    <w:rsid w:val="009C075D"/>
    <w:rsid w:val="009C6648"/>
    <w:rsid w:val="009D563A"/>
    <w:rsid w:val="00A065F4"/>
    <w:rsid w:val="00A20A5B"/>
    <w:rsid w:val="00A461D8"/>
    <w:rsid w:val="00A67FBC"/>
    <w:rsid w:val="00A86AF0"/>
    <w:rsid w:val="00A94F05"/>
    <w:rsid w:val="00AA7AAC"/>
    <w:rsid w:val="00AC0EF5"/>
    <w:rsid w:val="00B32BE8"/>
    <w:rsid w:val="00B365B1"/>
    <w:rsid w:val="00B436BD"/>
    <w:rsid w:val="00B45704"/>
    <w:rsid w:val="00B721F7"/>
    <w:rsid w:val="00B814BC"/>
    <w:rsid w:val="00BB0EBF"/>
    <w:rsid w:val="00BD16CE"/>
    <w:rsid w:val="00BE137C"/>
    <w:rsid w:val="00C06760"/>
    <w:rsid w:val="00C13625"/>
    <w:rsid w:val="00C13966"/>
    <w:rsid w:val="00CD145E"/>
    <w:rsid w:val="00D27419"/>
    <w:rsid w:val="00D72D28"/>
    <w:rsid w:val="00DB4086"/>
    <w:rsid w:val="00DC04A3"/>
    <w:rsid w:val="00DC474F"/>
    <w:rsid w:val="00DD0194"/>
    <w:rsid w:val="00DE58F6"/>
    <w:rsid w:val="00DE7C0B"/>
    <w:rsid w:val="00E20BF3"/>
    <w:rsid w:val="00E501F2"/>
    <w:rsid w:val="00E664CB"/>
    <w:rsid w:val="00E730E5"/>
    <w:rsid w:val="00EA3F88"/>
    <w:rsid w:val="00EA4937"/>
    <w:rsid w:val="00EC6DB4"/>
    <w:rsid w:val="00EF4312"/>
    <w:rsid w:val="00F102FA"/>
    <w:rsid w:val="00F26C6E"/>
    <w:rsid w:val="00F63D60"/>
    <w:rsid w:val="00F76EDA"/>
    <w:rsid w:val="00F94A3B"/>
    <w:rsid w:val="00FA6943"/>
    <w:rsid w:val="00FC34DC"/>
    <w:rsid w:val="00FC67B5"/>
    <w:rsid w:val="00FD0528"/>
    <w:rsid w:val="00FD7F7E"/>
    <w:rsid w:val="00FF3F80"/>
    <w:rsid w:val="00FF4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2A18"/>
  <w15:chartTrackingRefBased/>
  <w15:docId w15:val="{5FEA0115-C70B-1B43-BF6B-0DC345B0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1BCA"/>
    <w:pPr>
      <w:spacing w:line="259" w:lineRule="auto"/>
    </w:pPr>
    <w:rPr>
      <w:rFonts w:ascii="Aptos" w:eastAsia="Aptos" w:hAnsi="Aptos" w:cs="Times New Roman"/>
      <w:sz w:val="22"/>
      <w:szCs w:val="22"/>
      <w14:ligatures w14:val="none"/>
    </w:rPr>
  </w:style>
  <w:style w:type="paragraph" w:styleId="Titolo1">
    <w:name w:val="heading 1"/>
    <w:basedOn w:val="Normale"/>
    <w:next w:val="Normale"/>
    <w:link w:val="Titolo1Carattere"/>
    <w:uiPriority w:val="9"/>
    <w:qFormat/>
    <w:rsid w:val="001E1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1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1B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1B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1B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1BC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1BC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1BC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1BC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1B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1B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1B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1B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1B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1B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1B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1B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1B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1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1B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1B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1B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1B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1BCA"/>
    <w:rPr>
      <w:i/>
      <w:iCs/>
      <w:color w:val="404040" w:themeColor="text1" w:themeTint="BF"/>
    </w:rPr>
  </w:style>
  <w:style w:type="paragraph" w:styleId="Paragrafoelenco">
    <w:name w:val="List Paragraph"/>
    <w:basedOn w:val="Normale"/>
    <w:uiPriority w:val="34"/>
    <w:qFormat/>
    <w:rsid w:val="001E1BCA"/>
    <w:pPr>
      <w:ind w:left="720"/>
      <w:contextualSpacing/>
    </w:pPr>
  </w:style>
  <w:style w:type="character" w:styleId="Enfasiintensa">
    <w:name w:val="Intense Emphasis"/>
    <w:basedOn w:val="Carpredefinitoparagrafo"/>
    <w:uiPriority w:val="21"/>
    <w:qFormat/>
    <w:rsid w:val="001E1BCA"/>
    <w:rPr>
      <w:i/>
      <w:iCs/>
      <w:color w:val="0F4761" w:themeColor="accent1" w:themeShade="BF"/>
    </w:rPr>
  </w:style>
  <w:style w:type="paragraph" w:styleId="Citazioneintensa">
    <w:name w:val="Intense Quote"/>
    <w:basedOn w:val="Normale"/>
    <w:next w:val="Normale"/>
    <w:link w:val="CitazioneintensaCarattere"/>
    <w:uiPriority w:val="30"/>
    <w:qFormat/>
    <w:rsid w:val="001E1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1BCA"/>
    <w:rPr>
      <w:i/>
      <w:iCs/>
      <w:color w:val="0F4761" w:themeColor="accent1" w:themeShade="BF"/>
    </w:rPr>
  </w:style>
  <w:style w:type="character" w:styleId="Riferimentointenso">
    <w:name w:val="Intense Reference"/>
    <w:basedOn w:val="Carpredefinitoparagrafo"/>
    <w:uiPriority w:val="32"/>
    <w:qFormat/>
    <w:rsid w:val="001E1BCA"/>
    <w:rPr>
      <w:b/>
      <w:bCs/>
      <w:smallCaps/>
      <w:color w:val="0F4761" w:themeColor="accent1" w:themeShade="BF"/>
      <w:spacing w:val="5"/>
    </w:rPr>
  </w:style>
  <w:style w:type="paragraph" w:styleId="NormaleWeb">
    <w:name w:val="Normal (Web)"/>
    <w:basedOn w:val="Normale"/>
    <w:uiPriority w:val="99"/>
    <w:unhideWhenUsed/>
    <w:rsid w:val="001E1BCA"/>
    <w:pPr>
      <w:spacing w:before="100" w:beforeAutospacing="1" w:after="100" w:afterAutospacing="1" w:line="240" w:lineRule="auto"/>
    </w:pPr>
    <w:rPr>
      <w:rFonts w:ascii="Times New Roman" w:eastAsia="Times New Roman" w:hAnsi="Times New Roman"/>
      <w:kern w:val="0"/>
      <w:sz w:val="24"/>
      <w:szCs w:val="24"/>
      <w:lang w:eastAsia="it-IT"/>
    </w:rPr>
  </w:style>
  <w:style w:type="character" w:styleId="Enfasigrassetto">
    <w:name w:val="Strong"/>
    <w:uiPriority w:val="22"/>
    <w:qFormat/>
    <w:rsid w:val="001E1BCA"/>
    <w:rPr>
      <w:b/>
      <w:bCs/>
    </w:rPr>
  </w:style>
  <w:style w:type="character" w:styleId="Collegamentoipertestuale">
    <w:name w:val="Hyperlink"/>
    <w:uiPriority w:val="99"/>
    <w:unhideWhenUsed/>
    <w:rsid w:val="001E1BCA"/>
    <w:rPr>
      <w:color w:val="0000FF"/>
      <w:u w:val="single"/>
    </w:rPr>
  </w:style>
  <w:style w:type="paragraph" w:customStyle="1" w:styleId="Default">
    <w:name w:val="Default"/>
    <w:basedOn w:val="Normale"/>
    <w:rsid w:val="00D27419"/>
    <w:pPr>
      <w:autoSpaceDE w:val="0"/>
      <w:autoSpaceDN w:val="0"/>
      <w:spacing w:after="0" w:line="240" w:lineRule="auto"/>
    </w:pPr>
    <w:rPr>
      <w:rFonts w:ascii="Calibri" w:eastAsiaTheme="minorHAnsi" w:hAnsi="Calibri" w:cs="Calibri"/>
      <w:color w:val="000000"/>
      <w:kern w:val="0"/>
      <w:sz w:val="24"/>
      <w:szCs w:val="24"/>
    </w:rPr>
  </w:style>
  <w:style w:type="paragraph" w:styleId="Intestazione">
    <w:name w:val="header"/>
    <w:basedOn w:val="Normale"/>
    <w:link w:val="IntestazioneCarattere"/>
    <w:uiPriority w:val="99"/>
    <w:unhideWhenUsed/>
    <w:rsid w:val="00FF46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651"/>
    <w:rPr>
      <w:rFonts w:ascii="Aptos" w:eastAsia="Aptos" w:hAnsi="Aptos" w:cs="Times New Roman"/>
      <w:sz w:val="22"/>
      <w:szCs w:val="22"/>
      <w14:ligatures w14:val="none"/>
    </w:rPr>
  </w:style>
  <w:style w:type="paragraph" w:styleId="Pidipagina">
    <w:name w:val="footer"/>
    <w:basedOn w:val="Normale"/>
    <w:link w:val="PidipaginaCarattere"/>
    <w:uiPriority w:val="99"/>
    <w:unhideWhenUsed/>
    <w:rsid w:val="00FF46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651"/>
    <w:rPr>
      <w:rFonts w:ascii="Aptos" w:eastAsia="Aptos" w:hAnsi="Aptos" w:cs="Times New Roman"/>
      <w:sz w:val="22"/>
      <w:szCs w:val="22"/>
      <w14:ligatures w14:val="none"/>
    </w:rPr>
  </w:style>
  <w:style w:type="character" w:styleId="Rimandocommento">
    <w:name w:val="annotation reference"/>
    <w:basedOn w:val="Carpredefinitoparagrafo"/>
    <w:uiPriority w:val="99"/>
    <w:semiHidden/>
    <w:unhideWhenUsed/>
    <w:rsid w:val="00F76EDA"/>
    <w:rPr>
      <w:sz w:val="16"/>
      <w:szCs w:val="16"/>
    </w:rPr>
  </w:style>
  <w:style w:type="paragraph" w:styleId="Testocommento">
    <w:name w:val="annotation text"/>
    <w:basedOn w:val="Normale"/>
    <w:link w:val="TestocommentoCarattere"/>
    <w:uiPriority w:val="99"/>
    <w:unhideWhenUsed/>
    <w:rsid w:val="00F76ED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76EDA"/>
    <w:rPr>
      <w:rFonts w:ascii="Aptos" w:eastAsia="Aptos" w:hAnsi="Aptos" w:cs="Times New Roman"/>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F76EDA"/>
    <w:rPr>
      <w:b/>
      <w:bCs/>
    </w:rPr>
  </w:style>
  <w:style w:type="character" w:customStyle="1" w:styleId="SoggettocommentoCarattere">
    <w:name w:val="Soggetto commento Carattere"/>
    <w:basedOn w:val="TestocommentoCarattere"/>
    <w:link w:val="Soggettocommento"/>
    <w:uiPriority w:val="99"/>
    <w:semiHidden/>
    <w:rsid w:val="00F76EDA"/>
    <w:rPr>
      <w:rFonts w:ascii="Aptos" w:eastAsia="Aptos" w:hAnsi="Aptos" w:cs="Times New Roman"/>
      <w:b/>
      <w:bCs/>
      <w:sz w:val="20"/>
      <w:szCs w:val="20"/>
      <w14:ligatures w14:val="none"/>
    </w:rPr>
  </w:style>
  <w:style w:type="character" w:styleId="Menzionenonrisolta">
    <w:name w:val="Unresolved Mention"/>
    <w:basedOn w:val="Carpredefinitoparagrafo"/>
    <w:uiPriority w:val="99"/>
    <w:semiHidden/>
    <w:unhideWhenUsed/>
    <w:rsid w:val="009B6E5B"/>
    <w:rPr>
      <w:color w:val="605E5C"/>
      <w:shd w:val="clear" w:color="auto" w:fill="E1DFDD"/>
    </w:rPr>
  </w:style>
  <w:style w:type="paragraph" w:styleId="Revisione">
    <w:name w:val="Revision"/>
    <w:hidden/>
    <w:uiPriority w:val="99"/>
    <w:semiHidden/>
    <w:rsid w:val="00A461D8"/>
    <w:pPr>
      <w:spacing w:after="0" w:line="240" w:lineRule="auto"/>
    </w:pPr>
    <w:rPr>
      <w:rFonts w:ascii="Aptos" w:eastAsia="Aptos" w:hAnsi="Aptos"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s://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B36176-67AD-4AC8-AFFA-8535C40CCB06}">
  <ds:schemaRefs>
    <ds:schemaRef ds:uri="http://schemas.microsoft.com/sharepoint/v3/contenttype/forms"/>
  </ds:schemaRefs>
</ds:datastoreItem>
</file>

<file path=customXml/itemProps2.xml><?xml version="1.0" encoding="utf-8"?>
<ds:datastoreItem xmlns:ds="http://schemas.openxmlformats.org/officeDocument/2006/customXml" ds:itemID="{CD911728-E859-4C0E-B866-02D54A06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D9D8F-6E77-49F8-A91C-02E24DAECC01}">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1304</Words>
  <Characters>7434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Diane Lutkin</cp:lastModifiedBy>
  <cp:revision>9</cp:revision>
  <dcterms:created xsi:type="dcterms:W3CDTF">2026-02-06T15:15:00Z</dcterms:created>
  <dcterms:modified xsi:type="dcterms:W3CDTF">2026-02-10T09:35:00Z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